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1D1A" w:rsidRPr="00E50D02" w:rsidRDefault="00F41D1A" w:rsidP="00F41D1A">
      <w:pPr>
        <w:shd w:val="clear" w:color="auto" w:fill="FFFFFF"/>
        <w:spacing w:after="0" w:line="240" w:lineRule="auto"/>
        <w:ind w:firstLine="709"/>
        <w:jc w:val="center"/>
        <w:rPr>
          <w:rFonts w:ascii="Times New Roman" w:eastAsia="Times New Roman" w:hAnsi="Times New Roman" w:cs="Times New Roman"/>
          <w:b/>
          <w:color w:val="000000"/>
          <w:sz w:val="28"/>
          <w:szCs w:val="28"/>
          <w:lang w:val="kk-KZ" w:eastAsia="ru-RU"/>
        </w:rPr>
      </w:pPr>
      <w:r w:rsidRPr="00E50D02">
        <w:rPr>
          <w:rFonts w:ascii="Times New Roman" w:eastAsia="Times New Roman" w:hAnsi="Times New Roman" w:cs="Times New Roman"/>
          <w:b/>
          <w:color w:val="000000"/>
          <w:sz w:val="28"/>
          <w:szCs w:val="28"/>
          <w:lang w:val="kk-KZ" w:eastAsia="ru-RU"/>
        </w:rPr>
        <w:t>ЖЕР УЧАСКЕСІНЕ ҚҰҚЫҚТЫ МЕМЛЕКЕТТІК ТІРКЕУ</w:t>
      </w:r>
    </w:p>
    <w:p w:rsidR="00F41D1A" w:rsidRPr="00E50D02" w:rsidRDefault="00F41D1A" w:rsidP="00F41D1A">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p>
    <w:p w:rsidR="00C3566D" w:rsidRPr="00E50D02" w:rsidRDefault="00C3566D" w:rsidP="00F41D1A">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Жылжымайтын мүлікке құқы</w:t>
      </w:r>
      <w:r w:rsidR="00401E0E" w:rsidRPr="00E50D02">
        <w:rPr>
          <w:rFonts w:ascii="Times New Roman" w:eastAsia="Times New Roman" w:hAnsi="Times New Roman" w:cs="Times New Roman"/>
          <w:color w:val="000000"/>
          <w:sz w:val="28"/>
          <w:szCs w:val="28"/>
          <w:lang w:val="kk-KZ" w:eastAsia="ru-RU"/>
        </w:rPr>
        <w:t>қты тіркеу – мүлікке құқықты</w:t>
      </w:r>
      <w:r w:rsidRPr="00E50D02">
        <w:rPr>
          <w:rFonts w:ascii="Times New Roman" w:eastAsia="Times New Roman" w:hAnsi="Times New Roman" w:cs="Times New Roman"/>
          <w:color w:val="000000"/>
          <w:sz w:val="28"/>
          <w:szCs w:val="28"/>
          <w:lang w:val="kk-KZ" w:eastAsia="ru-RU"/>
        </w:rPr>
        <w:t xml:space="preserve"> растайтын міндетті рәсім. Сатып алу-сату шарты, айырбастау, мұрагерлік ету немесе жалға алу </w:t>
      </w:r>
      <w:r w:rsidR="00401E0E" w:rsidRPr="00E50D02">
        <w:rPr>
          <w:rFonts w:ascii="Times New Roman" w:eastAsia="Times New Roman" w:hAnsi="Times New Roman" w:cs="Times New Roman"/>
          <w:color w:val="000000"/>
          <w:sz w:val="28"/>
          <w:szCs w:val="28"/>
          <w:lang w:val="kk-KZ" w:eastAsia="ru-RU"/>
        </w:rPr>
        <w:t>құқықты растамайды</w:t>
      </w:r>
      <w:r w:rsidRPr="00E50D02">
        <w:rPr>
          <w:rFonts w:ascii="Times New Roman" w:eastAsia="Times New Roman" w:hAnsi="Times New Roman" w:cs="Times New Roman"/>
          <w:color w:val="000000"/>
          <w:sz w:val="28"/>
          <w:szCs w:val="28"/>
          <w:lang w:val="kk-KZ" w:eastAsia="ru-RU"/>
        </w:rPr>
        <w:t>, дегенмен тіркеуге негіз болып табылады. Жылжымайтын мүлікке құқықты тіркеу мүліктің толыққанды иесі атану және келешекте оған қатысты операцияларды кедергісіз орындау үшін қажет.</w:t>
      </w:r>
    </w:p>
    <w:p w:rsidR="00E36CEA" w:rsidRPr="00E50D02" w:rsidRDefault="00E36CEA" w:rsidP="00F41D1A">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p>
    <w:p w:rsidR="00C3566D" w:rsidRPr="005E5202"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b/>
          <w:color w:val="000000"/>
          <w:sz w:val="28"/>
          <w:szCs w:val="28"/>
          <w:lang w:val="kk-KZ" w:eastAsia="ru-RU"/>
        </w:rPr>
        <w:t>Жылжымайтын мүлікке қандай құқықтарды тіркеу қажет? </w:t>
      </w:r>
      <w:r w:rsidRPr="00E50D02">
        <w:rPr>
          <w:rFonts w:ascii="Times New Roman" w:eastAsia="Times New Roman" w:hAnsi="Times New Roman" w:cs="Times New Roman"/>
          <w:b/>
          <w:color w:val="000000"/>
          <w:sz w:val="28"/>
          <w:szCs w:val="28"/>
          <w:lang w:val="kk-KZ" w:eastAsia="ru-RU"/>
        </w:rPr>
        <w:br/>
      </w:r>
      <w:r w:rsidRPr="005E5202">
        <w:rPr>
          <w:rFonts w:ascii="Times New Roman" w:eastAsia="Times New Roman" w:hAnsi="Times New Roman" w:cs="Times New Roman"/>
          <w:color w:val="000000"/>
          <w:sz w:val="28"/>
          <w:szCs w:val="28"/>
          <w:lang w:val="kk-KZ" w:eastAsia="ru-RU"/>
        </w:rPr>
        <w:t>Мемлекеттік тіркеуге төмендегі жылжымайтын мүлікке құқықтар жатады:</w:t>
      </w:r>
    </w:p>
    <w:p w:rsidR="00C3566D" w:rsidRPr="005E5202" w:rsidRDefault="00C3566D" w:rsidP="00B91579">
      <w:pPr>
        <w:numPr>
          <w:ilvl w:val="0"/>
          <w:numId w:val="8"/>
        </w:numPr>
        <w:spacing w:after="0" w:line="240" w:lineRule="auto"/>
        <w:ind w:left="0" w:firstLine="709"/>
        <w:jc w:val="both"/>
        <w:rPr>
          <w:rFonts w:ascii="Times New Roman" w:eastAsia="Times New Roman" w:hAnsi="Times New Roman" w:cs="Times New Roman"/>
          <w:color w:val="000000"/>
          <w:sz w:val="28"/>
          <w:szCs w:val="28"/>
          <w:lang w:val="kk-KZ" w:eastAsia="ru-RU"/>
        </w:rPr>
      </w:pPr>
      <w:r w:rsidRPr="005E5202">
        <w:rPr>
          <w:rFonts w:ascii="Times New Roman" w:eastAsia="Times New Roman" w:hAnsi="Times New Roman" w:cs="Times New Roman"/>
          <w:color w:val="000000"/>
          <w:sz w:val="28"/>
          <w:szCs w:val="28"/>
          <w:lang w:val="kk-KZ" w:eastAsia="ru-RU"/>
        </w:rPr>
        <w:t>меншік құқығы – мүлікті иеленуге, пайдалануға және оны басқаруға мүмкіндік береді;</w:t>
      </w:r>
    </w:p>
    <w:p w:rsidR="00C3566D" w:rsidRPr="005E5202" w:rsidRDefault="00C3566D" w:rsidP="00B91579">
      <w:pPr>
        <w:numPr>
          <w:ilvl w:val="0"/>
          <w:numId w:val="8"/>
        </w:numPr>
        <w:spacing w:after="0" w:line="240" w:lineRule="auto"/>
        <w:ind w:left="0" w:firstLine="709"/>
        <w:jc w:val="both"/>
        <w:rPr>
          <w:rFonts w:ascii="Times New Roman" w:eastAsia="Times New Roman" w:hAnsi="Times New Roman" w:cs="Times New Roman"/>
          <w:color w:val="000000"/>
          <w:sz w:val="28"/>
          <w:szCs w:val="28"/>
          <w:lang w:val="kk-KZ" w:eastAsia="ru-RU"/>
        </w:rPr>
      </w:pPr>
      <w:r w:rsidRPr="005E5202">
        <w:rPr>
          <w:rFonts w:ascii="Times New Roman" w:eastAsia="Times New Roman" w:hAnsi="Times New Roman" w:cs="Times New Roman"/>
          <w:color w:val="000000"/>
          <w:sz w:val="28"/>
          <w:szCs w:val="28"/>
          <w:lang w:val="kk-KZ" w:eastAsia="ru-RU"/>
        </w:rPr>
        <w:t>кемінде бір жыл мерзімге жерді пайдалану құқығы;</w:t>
      </w:r>
    </w:p>
    <w:p w:rsidR="00C3566D" w:rsidRPr="005E5202" w:rsidRDefault="00C3566D" w:rsidP="00B91579">
      <w:pPr>
        <w:numPr>
          <w:ilvl w:val="0"/>
          <w:numId w:val="8"/>
        </w:numPr>
        <w:spacing w:after="0" w:line="240" w:lineRule="auto"/>
        <w:ind w:left="0" w:firstLine="709"/>
        <w:jc w:val="both"/>
        <w:rPr>
          <w:rFonts w:ascii="Times New Roman" w:eastAsia="Times New Roman" w:hAnsi="Times New Roman" w:cs="Times New Roman"/>
          <w:color w:val="000000"/>
          <w:sz w:val="28"/>
          <w:szCs w:val="28"/>
          <w:lang w:val="kk-KZ" w:eastAsia="ru-RU"/>
        </w:rPr>
      </w:pPr>
      <w:r w:rsidRPr="005E5202">
        <w:rPr>
          <w:rFonts w:ascii="Times New Roman" w:eastAsia="Times New Roman" w:hAnsi="Times New Roman" w:cs="Times New Roman"/>
          <w:color w:val="000000"/>
          <w:sz w:val="28"/>
          <w:szCs w:val="28"/>
          <w:lang w:val="kk-KZ" w:eastAsia="ru-RU"/>
        </w:rPr>
        <w:t>басым жер телімдерінің немесе басқадай жылжымайтын мүлік нысандарының пайдасына кемінде бір жыл мерзімге сервитут.</w:t>
      </w:r>
    </w:p>
    <w:p w:rsidR="00E36CEA" w:rsidRPr="005E5202" w:rsidRDefault="00E36CEA" w:rsidP="00B91579">
      <w:pPr>
        <w:spacing w:after="0" w:line="240" w:lineRule="auto"/>
        <w:ind w:firstLine="709"/>
        <w:jc w:val="both"/>
        <w:rPr>
          <w:rFonts w:ascii="Times New Roman" w:eastAsia="Times New Roman" w:hAnsi="Times New Roman" w:cs="Times New Roman"/>
          <w:color w:val="000000"/>
          <w:sz w:val="28"/>
          <w:szCs w:val="28"/>
          <w:lang w:val="kk-KZ" w:eastAsia="ru-RU"/>
        </w:rPr>
      </w:pPr>
    </w:p>
    <w:p w:rsidR="00C3566D" w:rsidRPr="00E50D02" w:rsidRDefault="00E36CEA" w:rsidP="00B91579">
      <w:pPr>
        <w:spacing w:after="0" w:line="240" w:lineRule="auto"/>
        <w:ind w:firstLine="709"/>
        <w:jc w:val="both"/>
        <w:rPr>
          <w:rFonts w:ascii="Times New Roman" w:eastAsia="Times New Roman" w:hAnsi="Times New Roman" w:cs="Times New Roman"/>
          <w:b/>
          <w:color w:val="000000"/>
          <w:sz w:val="28"/>
          <w:szCs w:val="28"/>
          <w:lang w:val="kk-KZ" w:eastAsia="ru-RU"/>
        </w:rPr>
      </w:pPr>
      <w:r w:rsidRPr="00E50D02">
        <w:rPr>
          <w:rFonts w:ascii="Times New Roman" w:eastAsia="Times New Roman" w:hAnsi="Times New Roman" w:cs="Times New Roman"/>
          <w:b/>
          <w:color w:val="000000"/>
          <w:sz w:val="28"/>
          <w:szCs w:val="28"/>
          <w:lang w:val="kk-KZ" w:eastAsia="ru-RU"/>
        </w:rPr>
        <w:t>Қ</w:t>
      </w:r>
      <w:r w:rsidR="00C3566D" w:rsidRPr="005E5202">
        <w:rPr>
          <w:rFonts w:ascii="Times New Roman" w:eastAsia="Times New Roman" w:hAnsi="Times New Roman" w:cs="Times New Roman"/>
          <w:b/>
          <w:color w:val="000000"/>
          <w:sz w:val="28"/>
          <w:szCs w:val="28"/>
          <w:lang w:val="kk-KZ" w:eastAsia="ru-RU"/>
        </w:rPr>
        <w:t>андай ауыртпалықтар міндетті</w:t>
      </w:r>
      <w:r w:rsidRPr="00E50D02">
        <w:rPr>
          <w:rFonts w:ascii="Times New Roman" w:eastAsia="Times New Roman" w:hAnsi="Times New Roman" w:cs="Times New Roman"/>
          <w:b/>
          <w:color w:val="000000"/>
          <w:sz w:val="28"/>
          <w:szCs w:val="28"/>
          <w:lang w:val="kk-KZ" w:eastAsia="ru-RU"/>
        </w:rPr>
        <w:t xml:space="preserve"> түрде</w:t>
      </w:r>
      <w:r w:rsidRPr="005E5202">
        <w:rPr>
          <w:rFonts w:ascii="Times New Roman" w:eastAsia="Times New Roman" w:hAnsi="Times New Roman" w:cs="Times New Roman"/>
          <w:b/>
          <w:color w:val="000000"/>
          <w:sz w:val="28"/>
          <w:szCs w:val="28"/>
          <w:lang w:val="kk-KZ" w:eastAsia="ru-RU"/>
        </w:rPr>
        <w:t xml:space="preserve"> </w:t>
      </w:r>
      <w:r w:rsidRPr="00E50D02">
        <w:rPr>
          <w:rFonts w:ascii="Times New Roman" w:eastAsia="Times New Roman" w:hAnsi="Times New Roman" w:cs="Times New Roman"/>
          <w:b/>
          <w:color w:val="000000"/>
          <w:sz w:val="28"/>
          <w:szCs w:val="28"/>
          <w:lang w:val="kk-KZ" w:eastAsia="ru-RU"/>
        </w:rPr>
        <w:t>т</w:t>
      </w:r>
      <w:r w:rsidRPr="005E5202">
        <w:rPr>
          <w:rFonts w:ascii="Times New Roman" w:eastAsia="Times New Roman" w:hAnsi="Times New Roman" w:cs="Times New Roman"/>
          <w:b/>
          <w:color w:val="000000"/>
          <w:sz w:val="28"/>
          <w:szCs w:val="28"/>
          <w:lang w:val="kk-KZ" w:eastAsia="ru-RU"/>
        </w:rPr>
        <w:t>іркеу</w:t>
      </w:r>
      <w:r w:rsidRPr="00E50D02">
        <w:rPr>
          <w:rFonts w:ascii="Times New Roman" w:eastAsia="Times New Roman" w:hAnsi="Times New Roman" w:cs="Times New Roman"/>
          <w:b/>
          <w:color w:val="000000"/>
          <w:sz w:val="28"/>
          <w:szCs w:val="28"/>
          <w:lang w:val="kk-KZ" w:eastAsia="ru-RU"/>
        </w:rPr>
        <w:t>ден өту керек?</w:t>
      </w:r>
    </w:p>
    <w:p w:rsidR="00E36CEA" w:rsidRPr="00E50D02"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5E5202">
        <w:rPr>
          <w:rFonts w:ascii="Times New Roman" w:eastAsia="Times New Roman" w:hAnsi="Times New Roman" w:cs="Times New Roman"/>
          <w:color w:val="000000"/>
          <w:sz w:val="28"/>
          <w:szCs w:val="28"/>
          <w:lang w:val="kk-KZ" w:eastAsia="ru-RU"/>
        </w:rPr>
        <w:t>Жылжымайтын мүлікке құқық ауыртпалықтары – жылжымайтын мүлікті толыққанды иеленуге, пайдалануға немесе оны басқаруға мүмкіндік бермейтін шарттың немесе заңның негізінде пайда болатын шектеулер. Ауыртпалықтар ерікті</w:t>
      </w:r>
      <w:r w:rsidR="00E36CEA" w:rsidRPr="005E5202">
        <w:rPr>
          <w:rFonts w:ascii="Times New Roman" w:eastAsia="Times New Roman" w:hAnsi="Times New Roman" w:cs="Times New Roman"/>
          <w:color w:val="000000"/>
          <w:sz w:val="28"/>
          <w:szCs w:val="28"/>
          <w:lang w:val="kk-KZ" w:eastAsia="ru-RU"/>
        </w:rPr>
        <w:t xml:space="preserve"> болуы мүмкін, мәселен, кепіл</w:t>
      </w:r>
      <w:r w:rsidR="00E36CEA" w:rsidRPr="00E50D02">
        <w:rPr>
          <w:rFonts w:ascii="Times New Roman" w:eastAsia="Times New Roman" w:hAnsi="Times New Roman" w:cs="Times New Roman"/>
          <w:color w:val="000000"/>
          <w:sz w:val="28"/>
          <w:szCs w:val="28"/>
          <w:lang w:val="kk-KZ" w:eastAsia="ru-RU"/>
        </w:rPr>
        <w:t>ге қою</w:t>
      </w:r>
      <w:r w:rsidRPr="005E5202">
        <w:rPr>
          <w:rFonts w:ascii="Times New Roman" w:eastAsia="Times New Roman" w:hAnsi="Times New Roman" w:cs="Times New Roman"/>
          <w:color w:val="000000"/>
          <w:sz w:val="28"/>
          <w:szCs w:val="28"/>
          <w:lang w:val="kk-KZ" w:eastAsia="ru-RU"/>
        </w:rPr>
        <w:t xml:space="preserve"> не болмаса мүлікке тыйым салу. Ауыртпалықтардың болуы қандай да бір дәрежеде мүлікке қатысты әр алуан әрекеттерді (мәміле жасау, пайдалану) орындаудағы еркіндікті шектейді. Ауыртпалықтар </w:t>
      </w:r>
      <w:r w:rsidR="00E36CEA" w:rsidRPr="00E50D02">
        <w:rPr>
          <w:rFonts w:ascii="Times New Roman" w:eastAsia="Times New Roman" w:hAnsi="Times New Roman" w:cs="Times New Roman"/>
          <w:color w:val="000000"/>
          <w:sz w:val="28"/>
          <w:szCs w:val="28"/>
          <w:lang w:val="kk-KZ" w:eastAsia="ru-RU"/>
        </w:rPr>
        <w:t>жер учаскесіне</w:t>
      </w:r>
      <w:r w:rsidRPr="005E5202">
        <w:rPr>
          <w:rFonts w:ascii="Times New Roman" w:eastAsia="Times New Roman" w:hAnsi="Times New Roman" w:cs="Times New Roman"/>
          <w:color w:val="000000"/>
          <w:sz w:val="28"/>
          <w:szCs w:val="28"/>
          <w:lang w:val="kk-KZ" w:eastAsia="ru-RU"/>
        </w:rPr>
        <w:t xml:space="preserve"> құқықтың өзге тұлғаға ауысуы кезінде сақталады. </w:t>
      </w:r>
      <w:r w:rsidR="00E36CEA" w:rsidRPr="00E50D02">
        <w:rPr>
          <w:rFonts w:ascii="Times New Roman" w:eastAsia="Times New Roman" w:hAnsi="Times New Roman" w:cs="Times New Roman"/>
          <w:color w:val="000000"/>
          <w:sz w:val="28"/>
          <w:szCs w:val="28"/>
          <w:lang w:val="kk-KZ" w:eastAsia="ru-RU"/>
        </w:rPr>
        <w:t>Жерді</w:t>
      </w:r>
      <w:r w:rsidRPr="005E5202">
        <w:rPr>
          <w:rFonts w:ascii="Times New Roman" w:eastAsia="Times New Roman" w:hAnsi="Times New Roman" w:cs="Times New Roman"/>
          <w:color w:val="000000"/>
          <w:sz w:val="28"/>
          <w:szCs w:val="28"/>
          <w:lang w:val="kk-KZ" w:eastAsia="ru-RU"/>
        </w:rPr>
        <w:t xml:space="preserve"> сатып алатын адам оны, мәміледе бұл туралы ештеңе айтылмаған болса да, тиісті ауырт</w:t>
      </w:r>
      <w:r w:rsidR="00E36CEA" w:rsidRPr="005E5202">
        <w:rPr>
          <w:rFonts w:ascii="Times New Roman" w:eastAsia="Times New Roman" w:hAnsi="Times New Roman" w:cs="Times New Roman"/>
          <w:color w:val="000000"/>
          <w:sz w:val="28"/>
          <w:szCs w:val="28"/>
          <w:lang w:val="kk-KZ" w:eastAsia="ru-RU"/>
        </w:rPr>
        <w:t>палықтарымен бірге сатып алады.</w:t>
      </w:r>
    </w:p>
    <w:p w:rsidR="00C3566D"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 xml:space="preserve">Жылжымайтын мүлікке ауыртпалықтардың тіркеу </w:t>
      </w:r>
      <w:r w:rsidR="00E36CEA" w:rsidRPr="00E50D02">
        <w:rPr>
          <w:rFonts w:ascii="Times New Roman" w:eastAsia="Times New Roman" w:hAnsi="Times New Roman" w:cs="Times New Roman"/>
          <w:color w:val="000000"/>
          <w:sz w:val="28"/>
          <w:szCs w:val="28"/>
          <w:lang w:val="kk-KZ" w:eastAsia="ru-RU"/>
        </w:rPr>
        <w:t>міндетті</w:t>
      </w:r>
      <w:r w:rsidRPr="00E50D02">
        <w:rPr>
          <w:rFonts w:ascii="Times New Roman" w:eastAsia="Times New Roman" w:hAnsi="Times New Roman" w:cs="Times New Roman"/>
          <w:color w:val="000000"/>
          <w:sz w:val="28"/>
          <w:szCs w:val="28"/>
          <w:lang w:val="kk-KZ" w:eastAsia="ru-RU"/>
        </w:rPr>
        <w:t>:</w:t>
      </w:r>
    </w:p>
    <w:p w:rsidR="00C3566D" w:rsidRPr="005E5202" w:rsidRDefault="00C3566D" w:rsidP="00B91579">
      <w:pPr>
        <w:numPr>
          <w:ilvl w:val="0"/>
          <w:numId w:val="9"/>
        </w:numPr>
        <w:spacing w:after="0" w:line="240" w:lineRule="auto"/>
        <w:ind w:left="0" w:firstLine="709"/>
        <w:jc w:val="both"/>
        <w:rPr>
          <w:rFonts w:ascii="Times New Roman" w:eastAsia="Times New Roman" w:hAnsi="Times New Roman" w:cs="Times New Roman"/>
          <w:color w:val="000000"/>
          <w:sz w:val="28"/>
          <w:szCs w:val="28"/>
          <w:lang w:val="kk-KZ" w:eastAsia="ru-RU"/>
        </w:rPr>
      </w:pPr>
      <w:r w:rsidRPr="005E5202">
        <w:rPr>
          <w:rFonts w:ascii="Times New Roman" w:eastAsia="Times New Roman" w:hAnsi="Times New Roman" w:cs="Times New Roman"/>
          <w:color w:val="000000"/>
          <w:sz w:val="28"/>
          <w:szCs w:val="28"/>
          <w:lang w:val="kk-KZ" w:eastAsia="ru-RU"/>
        </w:rPr>
        <w:t>кемінде бір жыл мерзімге пайдалану құқығы, оның ішінде жалға алу, өтеусіз пайдалану, сервитуттар, өмір бойы қарауында ұстау құқығы;</w:t>
      </w:r>
    </w:p>
    <w:p w:rsidR="00C3566D" w:rsidRPr="005E5202" w:rsidRDefault="00C3566D" w:rsidP="00B91579">
      <w:pPr>
        <w:numPr>
          <w:ilvl w:val="0"/>
          <w:numId w:val="9"/>
        </w:numPr>
        <w:spacing w:after="0" w:line="240" w:lineRule="auto"/>
        <w:ind w:left="0" w:firstLine="709"/>
        <w:jc w:val="both"/>
        <w:rPr>
          <w:rFonts w:ascii="Times New Roman" w:eastAsia="Times New Roman" w:hAnsi="Times New Roman" w:cs="Times New Roman"/>
          <w:color w:val="000000"/>
          <w:sz w:val="28"/>
          <w:szCs w:val="28"/>
          <w:lang w:val="kk-KZ" w:eastAsia="ru-RU"/>
        </w:rPr>
      </w:pPr>
      <w:r w:rsidRPr="005E5202">
        <w:rPr>
          <w:rFonts w:ascii="Times New Roman" w:eastAsia="Times New Roman" w:hAnsi="Times New Roman" w:cs="Times New Roman"/>
          <w:color w:val="000000"/>
          <w:sz w:val="28"/>
          <w:szCs w:val="28"/>
          <w:lang w:val="kk-KZ" w:eastAsia="ru-RU"/>
        </w:rPr>
        <w:t>сенімгерлікпен басқару құқығы, оның ішінде қамқоршылық, қорғаншылық кезінде, мұрагерлік құқықтық қатынастарда, банкротқа ұшырауда және т.б.;</w:t>
      </w:r>
    </w:p>
    <w:p w:rsidR="00C3566D" w:rsidRPr="00E50D02" w:rsidRDefault="00E36CEA" w:rsidP="00B91579">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E50D02">
        <w:rPr>
          <w:rFonts w:ascii="Times New Roman" w:eastAsia="Times New Roman" w:hAnsi="Times New Roman" w:cs="Times New Roman"/>
          <w:color w:val="000000"/>
          <w:sz w:val="28"/>
          <w:szCs w:val="28"/>
          <w:lang w:eastAsia="ru-RU"/>
        </w:rPr>
        <w:t>кепіл</w:t>
      </w:r>
      <w:r w:rsidRPr="00E50D02">
        <w:rPr>
          <w:rFonts w:ascii="Times New Roman" w:eastAsia="Times New Roman" w:hAnsi="Times New Roman" w:cs="Times New Roman"/>
          <w:color w:val="000000"/>
          <w:sz w:val="28"/>
          <w:szCs w:val="28"/>
          <w:lang w:val="kk-KZ" w:eastAsia="ru-RU"/>
        </w:rPr>
        <w:t>ге қою</w:t>
      </w:r>
      <w:r w:rsidR="00C3566D" w:rsidRPr="00E50D02">
        <w:rPr>
          <w:rFonts w:ascii="Times New Roman" w:eastAsia="Times New Roman" w:hAnsi="Times New Roman" w:cs="Times New Roman"/>
          <w:color w:val="000000"/>
          <w:sz w:val="28"/>
          <w:szCs w:val="28"/>
          <w:lang w:eastAsia="ru-RU"/>
        </w:rPr>
        <w:t>;</w:t>
      </w:r>
    </w:p>
    <w:p w:rsidR="00C3566D" w:rsidRPr="00E50D02" w:rsidRDefault="00C3566D" w:rsidP="00B91579">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E50D02">
        <w:rPr>
          <w:rFonts w:ascii="Times New Roman" w:eastAsia="Times New Roman" w:hAnsi="Times New Roman" w:cs="Times New Roman"/>
          <w:color w:val="000000"/>
          <w:sz w:val="28"/>
          <w:szCs w:val="28"/>
          <w:lang w:eastAsia="ru-RU"/>
        </w:rPr>
        <w:t>тыйым</w:t>
      </w:r>
      <w:r w:rsidR="00E36CEA" w:rsidRPr="00E50D02">
        <w:rPr>
          <w:rFonts w:ascii="Times New Roman" w:eastAsia="Times New Roman" w:hAnsi="Times New Roman" w:cs="Times New Roman"/>
          <w:color w:val="000000"/>
          <w:sz w:val="28"/>
          <w:szCs w:val="28"/>
          <w:lang w:val="kk-KZ" w:eastAsia="ru-RU"/>
        </w:rPr>
        <w:t xml:space="preserve"> (арест)</w:t>
      </w:r>
      <w:r w:rsidRPr="00E50D02">
        <w:rPr>
          <w:rFonts w:ascii="Times New Roman" w:eastAsia="Times New Roman" w:hAnsi="Times New Roman" w:cs="Times New Roman"/>
          <w:color w:val="000000"/>
          <w:sz w:val="28"/>
          <w:szCs w:val="28"/>
          <w:lang w:eastAsia="ru-RU"/>
        </w:rPr>
        <w:t>;</w:t>
      </w:r>
    </w:p>
    <w:p w:rsidR="00C3566D" w:rsidRPr="00E50D02" w:rsidRDefault="00C3566D" w:rsidP="00B91579">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E50D02">
        <w:rPr>
          <w:rFonts w:ascii="Times New Roman" w:eastAsia="Times New Roman" w:hAnsi="Times New Roman" w:cs="Times New Roman"/>
          <w:color w:val="000000"/>
          <w:sz w:val="28"/>
          <w:szCs w:val="28"/>
          <w:lang w:eastAsia="ru-RU"/>
        </w:rPr>
        <w:t>жылжымайтын мүлікті пайдалануға оны басқаруға немесе өз құзіреттері шегінде мемлекеттік органдар салған белгілі бір жұмыстарды орындауға шектеулер (тыйым салулар);</w:t>
      </w:r>
    </w:p>
    <w:p w:rsidR="00C3566D" w:rsidRPr="00E50D02" w:rsidRDefault="00C3566D" w:rsidP="00B91579">
      <w:pPr>
        <w:numPr>
          <w:ilvl w:val="0"/>
          <w:numId w:val="9"/>
        </w:numPr>
        <w:spacing w:after="0" w:line="240" w:lineRule="auto"/>
        <w:ind w:left="0" w:firstLine="709"/>
        <w:jc w:val="both"/>
        <w:rPr>
          <w:rFonts w:ascii="Times New Roman" w:eastAsia="Times New Roman" w:hAnsi="Times New Roman" w:cs="Times New Roman"/>
          <w:color w:val="000000"/>
          <w:sz w:val="28"/>
          <w:szCs w:val="28"/>
          <w:lang w:eastAsia="ru-RU"/>
        </w:rPr>
      </w:pPr>
      <w:r w:rsidRPr="00E50D02">
        <w:rPr>
          <w:rFonts w:ascii="Times New Roman" w:eastAsia="Times New Roman" w:hAnsi="Times New Roman" w:cs="Times New Roman"/>
          <w:color w:val="000000"/>
          <w:sz w:val="28"/>
          <w:szCs w:val="28"/>
          <w:lang w:eastAsia="ru-RU"/>
        </w:rPr>
        <w:t>басым мүдделерді қоспағанда, Қазақстан Республикасының заңдарында көзделген жылжымайтын мүлікке құқықтың басқадай ауыртпалықтары.</w:t>
      </w:r>
    </w:p>
    <w:p w:rsidR="00C3566D" w:rsidRPr="00E50D02" w:rsidRDefault="00C3566D" w:rsidP="00B91579">
      <w:pPr>
        <w:spacing w:after="0" w:line="240" w:lineRule="auto"/>
        <w:ind w:firstLine="709"/>
        <w:jc w:val="both"/>
        <w:rPr>
          <w:rFonts w:ascii="Times New Roman" w:eastAsia="Times New Roman" w:hAnsi="Times New Roman" w:cs="Times New Roman"/>
          <w:color w:val="000000"/>
          <w:sz w:val="28"/>
          <w:szCs w:val="28"/>
          <w:lang w:eastAsia="ru-RU"/>
        </w:rPr>
      </w:pPr>
      <w:r w:rsidRPr="00E50D02">
        <w:rPr>
          <w:rFonts w:ascii="Times New Roman" w:eastAsia="Times New Roman" w:hAnsi="Times New Roman" w:cs="Times New Roman"/>
          <w:color w:val="000000"/>
          <w:sz w:val="28"/>
          <w:szCs w:val="28"/>
          <w:lang w:eastAsia="ru-RU"/>
        </w:rPr>
        <w:t>Бұнымен бір мезгілде жылжымайтын мүлікке құқықты</w:t>
      </w:r>
      <w:r w:rsidR="0005584E" w:rsidRPr="00E50D02">
        <w:rPr>
          <w:rFonts w:ascii="Times New Roman" w:eastAsia="Times New Roman" w:hAnsi="Times New Roman" w:cs="Times New Roman"/>
          <w:color w:val="000000"/>
          <w:sz w:val="28"/>
          <w:szCs w:val="28"/>
          <w:lang w:val="kk-KZ" w:eastAsia="ru-RU"/>
        </w:rPr>
        <w:t xml:space="preserve"> (құжаттарды)</w:t>
      </w:r>
      <w:r w:rsidRPr="00E50D02">
        <w:rPr>
          <w:rFonts w:ascii="Times New Roman" w:eastAsia="Times New Roman" w:hAnsi="Times New Roman" w:cs="Times New Roman"/>
          <w:color w:val="000000"/>
          <w:sz w:val="28"/>
          <w:szCs w:val="28"/>
          <w:lang w:eastAsia="ru-RU"/>
        </w:rPr>
        <w:t xml:space="preserve"> қайта ресімдеуді талап ететін бірқатар шарттар бар:</w:t>
      </w:r>
    </w:p>
    <w:p w:rsidR="00C3566D" w:rsidRPr="00E50D02" w:rsidRDefault="00C3566D" w:rsidP="00B91579">
      <w:pPr>
        <w:numPr>
          <w:ilvl w:val="0"/>
          <w:numId w:val="10"/>
        </w:numPr>
        <w:spacing w:after="0" w:line="240" w:lineRule="auto"/>
        <w:ind w:left="0" w:firstLine="709"/>
        <w:jc w:val="both"/>
        <w:rPr>
          <w:rFonts w:ascii="Times New Roman" w:eastAsia="Times New Roman" w:hAnsi="Times New Roman" w:cs="Times New Roman"/>
          <w:color w:val="000000"/>
          <w:sz w:val="28"/>
          <w:szCs w:val="28"/>
          <w:lang w:eastAsia="ru-RU"/>
        </w:rPr>
      </w:pPr>
      <w:r w:rsidRPr="00E50D02">
        <w:rPr>
          <w:rFonts w:ascii="Times New Roman" w:eastAsia="Times New Roman" w:hAnsi="Times New Roman" w:cs="Times New Roman"/>
          <w:color w:val="000000"/>
          <w:sz w:val="28"/>
          <w:szCs w:val="28"/>
          <w:lang w:eastAsia="ru-RU"/>
        </w:rPr>
        <w:t>егер де жылжымайтын мүлік нысанының сәйкестендіруші сипаттамалары өзгерген болса (мекенжайы, ауданы, құрамдас бөліктерінің саны, жерлер санаты, меншіктің қабаттылығы немесе пішіні);</w:t>
      </w:r>
    </w:p>
    <w:p w:rsidR="00C3566D" w:rsidRPr="00E50D02" w:rsidRDefault="00C3566D" w:rsidP="00B91579">
      <w:pPr>
        <w:numPr>
          <w:ilvl w:val="0"/>
          <w:numId w:val="10"/>
        </w:numPr>
        <w:spacing w:after="0" w:line="240" w:lineRule="auto"/>
        <w:ind w:left="0" w:firstLine="709"/>
        <w:jc w:val="both"/>
        <w:rPr>
          <w:rFonts w:ascii="Times New Roman" w:eastAsia="Times New Roman" w:hAnsi="Times New Roman" w:cs="Times New Roman"/>
          <w:color w:val="000000"/>
          <w:sz w:val="28"/>
          <w:szCs w:val="28"/>
          <w:lang w:eastAsia="ru-RU"/>
        </w:rPr>
      </w:pPr>
      <w:r w:rsidRPr="00E50D02">
        <w:rPr>
          <w:rFonts w:ascii="Times New Roman" w:eastAsia="Times New Roman" w:hAnsi="Times New Roman" w:cs="Times New Roman"/>
          <w:color w:val="000000"/>
          <w:sz w:val="28"/>
          <w:szCs w:val="28"/>
          <w:lang w:eastAsia="ru-RU"/>
        </w:rPr>
        <w:t>құқық</w:t>
      </w:r>
      <w:r w:rsidR="0005584E" w:rsidRPr="00E50D02">
        <w:rPr>
          <w:rFonts w:ascii="Times New Roman" w:eastAsia="Times New Roman" w:hAnsi="Times New Roman" w:cs="Times New Roman"/>
          <w:color w:val="000000"/>
          <w:sz w:val="28"/>
          <w:szCs w:val="28"/>
          <w:lang w:val="kk-KZ" w:eastAsia="ru-RU"/>
        </w:rPr>
        <w:t xml:space="preserve"> </w:t>
      </w:r>
      <w:r w:rsidRPr="00E50D02">
        <w:rPr>
          <w:rFonts w:ascii="Times New Roman" w:eastAsia="Times New Roman" w:hAnsi="Times New Roman" w:cs="Times New Roman"/>
          <w:color w:val="000000"/>
          <w:sz w:val="28"/>
          <w:szCs w:val="28"/>
          <w:lang w:eastAsia="ru-RU"/>
        </w:rPr>
        <w:t>иеленуші туралы мәліметтер өзгерген болса;</w:t>
      </w:r>
    </w:p>
    <w:p w:rsidR="00C3566D" w:rsidRPr="00E50D02" w:rsidRDefault="00C3566D" w:rsidP="00B91579">
      <w:pPr>
        <w:numPr>
          <w:ilvl w:val="0"/>
          <w:numId w:val="10"/>
        </w:numPr>
        <w:spacing w:after="0" w:line="240" w:lineRule="auto"/>
        <w:ind w:left="0" w:firstLine="709"/>
        <w:jc w:val="both"/>
        <w:rPr>
          <w:rFonts w:ascii="Times New Roman" w:eastAsia="Times New Roman" w:hAnsi="Times New Roman" w:cs="Times New Roman"/>
          <w:color w:val="000000"/>
          <w:sz w:val="28"/>
          <w:szCs w:val="28"/>
          <w:lang w:eastAsia="ru-RU"/>
        </w:rPr>
      </w:pPr>
      <w:r w:rsidRPr="00E50D02">
        <w:rPr>
          <w:rFonts w:ascii="Times New Roman" w:eastAsia="Times New Roman" w:hAnsi="Times New Roman" w:cs="Times New Roman"/>
          <w:color w:val="000000"/>
          <w:sz w:val="28"/>
          <w:szCs w:val="28"/>
          <w:lang w:eastAsia="ru-RU"/>
        </w:rPr>
        <w:lastRenderedPageBreak/>
        <w:t>егер құқық түрі өзгерсе (мәселен, әуелі сіз жылжымайтын мүлікті жалға алып, артынан сатып алған болсаңыз);</w:t>
      </w:r>
    </w:p>
    <w:p w:rsidR="00C3566D" w:rsidRPr="00E50D02" w:rsidRDefault="00C3566D" w:rsidP="00B91579">
      <w:pPr>
        <w:numPr>
          <w:ilvl w:val="0"/>
          <w:numId w:val="10"/>
        </w:numPr>
        <w:spacing w:after="0" w:line="240" w:lineRule="auto"/>
        <w:ind w:left="0" w:firstLine="709"/>
        <w:jc w:val="both"/>
        <w:rPr>
          <w:rFonts w:ascii="Times New Roman" w:eastAsia="Times New Roman" w:hAnsi="Times New Roman" w:cs="Times New Roman"/>
          <w:color w:val="000000"/>
          <w:sz w:val="28"/>
          <w:szCs w:val="28"/>
          <w:lang w:eastAsia="ru-RU"/>
        </w:rPr>
      </w:pPr>
      <w:r w:rsidRPr="00E50D02">
        <w:rPr>
          <w:rFonts w:ascii="Times New Roman" w:eastAsia="Times New Roman" w:hAnsi="Times New Roman" w:cs="Times New Roman"/>
          <w:color w:val="000000"/>
          <w:sz w:val="28"/>
          <w:szCs w:val="28"/>
          <w:lang w:eastAsia="ru-RU"/>
        </w:rPr>
        <w:t>егер де тіркеу мәліметтеріне ықпалын тигізетін келісімнің шарттары өзгерген болса.</w:t>
      </w:r>
    </w:p>
    <w:p w:rsidR="0005584E" w:rsidRPr="00E50D02"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eastAsia="ru-RU"/>
        </w:rPr>
        <w:t xml:space="preserve">Егер де сәйкестендіру сипаттамалары мемлекет бастамасымен өзгерген болса, онда ештеңені тіркеудің қажеті жоқ (айталық, егер де көшенің аты немесе үйлердің нөмірі </w:t>
      </w:r>
      <w:r w:rsidR="0005584E" w:rsidRPr="00E50D02">
        <w:rPr>
          <w:rFonts w:ascii="Times New Roman" w:eastAsia="Times New Roman" w:hAnsi="Times New Roman" w:cs="Times New Roman"/>
          <w:color w:val="000000"/>
          <w:sz w:val="28"/>
          <w:szCs w:val="28"/>
          <w:lang w:eastAsia="ru-RU"/>
        </w:rPr>
        <w:t>ауысқан болса)</w:t>
      </w:r>
      <w:r w:rsidR="0005584E" w:rsidRPr="00E50D02">
        <w:rPr>
          <w:rFonts w:ascii="Times New Roman" w:eastAsia="Times New Roman" w:hAnsi="Times New Roman" w:cs="Times New Roman"/>
          <w:color w:val="000000"/>
          <w:sz w:val="28"/>
          <w:szCs w:val="28"/>
          <w:lang w:val="kk-KZ" w:eastAsia="ru-RU"/>
        </w:rPr>
        <w:t>.</w:t>
      </w:r>
    </w:p>
    <w:p w:rsidR="0005584E" w:rsidRPr="00E50D02" w:rsidRDefault="0005584E" w:rsidP="00B91579">
      <w:pPr>
        <w:spacing w:after="0" w:line="240" w:lineRule="auto"/>
        <w:ind w:firstLine="709"/>
        <w:jc w:val="both"/>
        <w:rPr>
          <w:rFonts w:ascii="Times New Roman" w:eastAsia="Times New Roman" w:hAnsi="Times New Roman" w:cs="Times New Roman"/>
          <w:b/>
          <w:color w:val="000000"/>
          <w:sz w:val="28"/>
          <w:szCs w:val="28"/>
          <w:lang w:val="kk-KZ" w:eastAsia="ru-RU"/>
        </w:rPr>
      </w:pPr>
    </w:p>
    <w:p w:rsidR="0005584E" w:rsidRPr="00E50D02"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b/>
          <w:color w:val="000000"/>
          <w:sz w:val="28"/>
          <w:szCs w:val="28"/>
          <w:lang w:val="kk-KZ" w:eastAsia="ru-RU"/>
        </w:rPr>
        <w:t>Мүлікке ауыртпалық салатын мүлікті пайдалану құқығы</w:t>
      </w:r>
      <w:r w:rsidRPr="00E50D02">
        <w:rPr>
          <w:rFonts w:ascii="Times New Roman" w:eastAsia="Times New Roman" w:hAnsi="Times New Roman" w:cs="Times New Roman"/>
          <w:color w:val="000000"/>
          <w:sz w:val="28"/>
          <w:szCs w:val="28"/>
          <w:lang w:val="kk-KZ" w:eastAsia="ru-RU"/>
        </w:rPr>
        <w:t xml:space="preserve">. </w:t>
      </w:r>
    </w:p>
    <w:p w:rsidR="00C3566D" w:rsidRPr="00E50D02"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Ондай құқықтарға мыналар жатады:</w:t>
      </w:r>
    </w:p>
    <w:p w:rsidR="00C3566D" w:rsidRPr="005E5202" w:rsidRDefault="00C3566D" w:rsidP="00B91579">
      <w:pPr>
        <w:numPr>
          <w:ilvl w:val="0"/>
          <w:numId w:val="11"/>
        </w:numPr>
        <w:spacing w:after="0" w:line="240" w:lineRule="auto"/>
        <w:ind w:left="0" w:firstLine="709"/>
        <w:jc w:val="both"/>
        <w:rPr>
          <w:rFonts w:ascii="Times New Roman" w:eastAsia="Times New Roman" w:hAnsi="Times New Roman" w:cs="Times New Roman"/>
          <w:color w:val="000000"/>
          <w:sz w:val="28"/>
          <w:szCs w:val="28"/>
          <w:lang w:val="kk-KZ" w:eastAsia="ru-RU"/>
        </w:rPr>
      </w:pPr>
      <w:r w:rsidRPr="005E5202">
        <w:rPr>
          <w:rFonts w:ascii="Times New Roman" w:eastAsia="Times New Roman" w:hAnsi="Times New Roman" w:cs="Times New Roman"/>
          <w:i/>
          <w:color w:val="000000"/>
          <w:sz w:val="28"/>
          <w:szCs w:val="28"/>
          <w:lang w:val="kk-KZ" w:eastAsia="ru-RU"/>
        </w:rPr>
        <w:t>Жалдау құқығы</w:t>
      </w:r>
      <w:r w:rsidRPr="005E5202">
        <w:rPr>
          <w:rFonts w:ascii="Times New Roman" w:eastAsia="Times New Roman" w:hAnsi="Times New Roman" w:cs="Times New Roman"/>
          <w:color w:val="000000"/>
          <w:sz w:val="28"/>
          <w:szCs w:val="28"/>
          <w:lang w:val="kk-KZ" w:eastAsia="ru-RU"/>
        </w:rPr>
        <w:t>. Жалға берушінің болуы мүлікке қатысты мәміле жасауға (мәселен, оны сатуға) кедергі келтірмейді. Алайда </w:t>
      </w:r>
      <w:hyperlink r:id="rId5" w:tgtFrame="_blank" w:tooltip="Гражданский кодекс Республики Казахстан (Особенная часть)" w:history="1">
        <w:r w:rsidRPr="005E5202">
          <w:rPr>
            <w:rFonts w:ascii="Times New Roman" w:eastAsia="Times New Roman" w:hAnsi="Times New Roman" w:cs="Times New Roman"/>
            <w:color w:val="094A86"/>
            <w:sz w:val="28"/>
            <w:szCs w:val="28"/>
            <w:u w:val="single"/>
            <w:lang w:val="kk-KZ" w:eastAsia="ru-RU"/>
          </w:rPr>
          <w:t>Қазақстан Республикасының Азаматтық кодексінің (Ерекше бөлім)</w:t>
        </w:r>
      </w:hyperlink>
      <w:r w:rsidRPr="005E5202">
        <w:rPr>
          <w:rFonts w:ascii="Times New Roman" w:eastAsia="Times New Roman" w:hAnsi="Times New Roman" w:cs="Times New Roman"/>
          <w:color w:val="000000"/>
          <w:sz w:val="28"/>
          <w:szCs w:val="28"/>
          <w:lang w:val="kk-KZ" w:eastAsia="ru-RU"/>
        </w:rPr>
        <w:t> 559-бабына сәйкес, жалға берілген мүліктің меншік құқығының өзге тұлғаға өтуі жалгерлік шартын өзгертуге немесе бұзуға негіз болмайды. Яғни, меншіктің жаңа иесіне меншіктің бұрынғы иесі жасаған жалгерлік шартына байланысты міндеттемелердің барлығы осы шарттың қолданылуының барлық мерзіміне ауысады.</w:t>
      </w:r>
    </w:p>
    <w:p w:rsidR="00C3566D" w:rsidRPr="00E50D02" w:rsidRDefault="00C3566D" w:rsidP="00B91579">
      <w:pPr>
        <w:numPr>
          <w:ilvl w:val="0"/>
          <w:numId w:val="11"/>
        </w:numPr>
        <w:spacing w:after="0" w:line="240" w:lineRule="auto"/>
        <w:ind w:left="0" w:firstLine="709"/>
        <w:jc w:val="both"/>
        <w:rPr>
          <w:rFonts w:ascii="Times New Roman" w:eastAsia="Times New Roman" w:hAnsi="Times New Roman" w:cs="Times New Roman"/>
          <w:color w:val="000000"/>
          <w:sz w:val="28"/>
          <w:szCs w:val="28"/>
          <w:lang w:eastAsia="ru-RU"/>
        </w:rPr>
      </w:pPr>
      <w:r w:rsidRPr="005E5202">
        <w:rPr>
          <w:rFonts w:ascii="Times New Roman" w:eastAsia="Times New Roman" w:hAnsi="Times New Roman" w:cs="Times New Roman"/>
          <w:i/>
          <w:color w:val="000000"/>
          <w:sz w:val="28"/>
          <w:szCs w:val="28"/>
          <w:lang w:val="kk-KZ" w:eastAsia="ru-RU"/>
        </w:rPr>
        <w:t>Өтеусіз пайдалану құқығы</w:t>
      </w:r>
      <w:r w:rsidRPr="005E5202">
        <w:rPr>
          <w:rFonts w:ascii="Times New Roman" w:eastAsia="Times New Roman" w:hAnsi="Times New Roman" w:cs="Times New Roman"/>
          <w:color w:val="000000"/>
          <w:sz w:val="28"/>
          <w:szCs w:val="28"/>
          <w:lang w:val="kk-KZ" w:eastAsia="ru-RU"/>
        </w:rPr>
        <w:t xml:space="preserve"> (несие шарты). Жалгерлік жағдайындағыдай, меншіктің жаңа иесінің құқықтарына меншікті өтеусіз пайдаланушының (несие алушының) құқықтарымен шарттың қолданылуының барлы</w:t>
      </w:r>
      <w:r w:rsidR="0005584E" w:rsidRPr="005E5202">
        <w:rPr>
          <w:rFonts w:ascii="Times New Roman" w:eastAsia="Times New Roman" w:hAnsi="Times New Roman" w:cs="Times New Roman"/>
          <w:color w:val="000000"/>
          <w:sz w:val="28"/>
          <w:szCs w:val="28"/>
          <w:lang w:val="kk-KZ" w:eastAsia="ru-RU"/>
        </w:rPr>
        <w:t>қ мерзіміне ауыртпалық салынады</w:t>
      </w:r>
      <w:r w:rsidR="0005584E" w:rsidRPr="00E50D02">
        <w:rPr>
          <w:rFonts w:ascii="Times New Roman" w:eastAsia="Times New Roman" w:hAnsi="Times New Roman" w:cs="Times New Roman"/>
          <w:color w:val="000000"/>
          <w:sz w:val="28"/>
          <w:szCs w:val="28"/>
          <w:lang w:val="kk-KZ" w:eastAsia="ru-RU"/>
        </w:rPr>
        <w:t xml:space="preserve"> </w:t>
      </w:r>
      <w:r w:rsidRPr="005E5202">
        <w:rPr>
          <w:rFonts w:ascii="Times New Roman" w:eastAsia="Times New Roman" w:hAnsi="Times New Roman" w:cs="Times New Roman"/>
          <w:color w:val="000000"/>
          <w:sz w:val="28"/>
          <w:szCs w:val="28"/>
          <w:lang w:val="kk-KZ" w:eastAsia="ru-RU"/>
        </w:rPr>
        <w:t xml:space="preserve">(Азаматтық кодекстің 604-бабы). </w:t>
      </w:r>
      <w:r w:rsidRPr="00E50D02">
        <w:rPr>
          <w:rFonts w:ascii="Times New Roman" w:eastAsia="Times New Roman" w:hAnsi="Times New Roman" w:cs="Times New Roman"/>
          <w:color w:val="000000"/>
          <w:sz w:val="28"/>
          <w:szCs w:val="28"/>
          <w:lang w:eastAsia="ru-RU"/>
        </w:rPr>
        <w:t>Әрі меншік иесінің ауысуына несие алушының келісімі талап етілмейді.</w:t>
      </w:r>
    </w:p>
    <w:p w:rsidR="00C3566D" w:rsidRPr="00E50D02" w:rsidRDefault="00C3566D" w:rsidP="00B91579">
      <w:pPr>
        <w:numPr>
          <w:ilvl w:val="0"/>
          <w:numId w:val="12"/>
        </w:numPr>
        <w:spacing w:after="0" w:line="240" w:lineRule="auto"/>
        <w:ind w:left="0" w:firstLine="709"/>
        <w:jc w:val="both"/>
        <w:rPr>
          <w:rFonts w:ascii="Times New Roman" w:eastAsia="Times New Roman" w:hAnsi="Times New Roman" w:cs="Times New Roman"/>
          <w:color w:val="000000"/>
          <w:sz w:val="28"/>
          <w:szCs w:val="28"/>
          <w:lang w:eastAsia="ru-RU"/>
        </w:rPr>
      </w:pPr>
      <w:r w:rsidRPr="00E50D02">
        <w:rPr>
          <w:rFonts w:ascii="Times New Roman" w:eastAsia="Times New Roman" w:hAnsi="Times New Roman" w:cs="Times New Roman"/>
          <w:color w:val="000000"/>
          <w:sz w:val="28"/>
          <w:szCs w:val="28"/>
          <w:lang w:eastAsia="ru-RU"/>
        </w:rPr>
        <w:t>Сервитут – бөтен жер телімін жаяу өту, көлікпен өту, қажетті коммуникацияларды тарту мен пайдалану және өзге де қажеттер үшін шектеулі мақсатта пайдалану құқығы. Сервитут жер телімдеріне меншік құқығы немесе жерді пайдалану құқығы өзге тұлғаға ауысқан жағдайда сақталады (</w:t>
      </w:r>
      <w:hyperlink r:id="rId6" w:tgtFrame="_blank" w:tooltip="Земельный кодекс Республики Казахстан" w:history="1">
        <w:r w:rsidRPr="00E50D02">
          <w:rPr>
            <w:rFonts w:ascii="Times New Roman" w:eastAsia="Times New Roman" w:hAnsi="Times New Roman" w:cs="Times New Roman"/>
            <w:color w:val="094A86"/>
            <w:sz w:val="28"/>
            <w:szCs w:val="28"/>
            <w:u w:val="single"/>
            <w:lang w:eastAsia="ru-RU"/>
          </w:rPr>
          <w:t>Қазақстан Республикасы Жер кодексінің</w:t>
        </w:r>
      </w:hyperlink>
      <w:r w:rsidRPr="00E50D02">
        <w:rPr>
          <w:rFonts w:ascii="Times New Roman" w:eastAsia="Times New Roman" w:hAnsi="Times New Roman" w:cs="Times New Roman"/>
          <w:color w:val="000000"/>
          <w:sz w:val="28"/>
          <w:szCs w:val="28"/>
          <w:lang w:eastAsia="ru-RU"/>
        </w:rPr>
        <w:t> 73-бабы). Сервитут салынған телімді басыбайлы беруге әлдекімнің келісімі талап етілмейді.</w:t>
      </w:r>
    </w:p>
    <w:p w:rsidR="0005584E" w:rsidRPr="00E50D02"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eastAsia="ru-RU"/>
        </w:rPr>
        <w:t>Кемінде бір жыл мерзімге берілген жылжымайтын мүлікті пайдалану құқығы міндетті түрде тіркелуі тиіс. Тіркелмеген болса, бұл құқық</w:t>
      </w:r>
      <w:r w:rsidR="0005584E" w:rsidRPr="00E50D02">
        <w:rPr>
          <w:rFonts w:ascii="Times New Roman" w:eastAsia="Times New Roman" w:hAnsi="Times New Roman" w:cs="Times New Roman"/>
          <w:color w:val="000000"/>
          <w:sz w:val="28"/>
          <w:szCs w:val="28"/>
          <w:lang w:eastAsia="ru-RU"/>
        </w:rPr>
        <w:t>тар туындамаған болып саналады.</w:t>
      </w:r>
    </w:p>
    <w:p w:rsidR="0005584E" w:rsidRPr="00E50D02" w:rsidRDefault="0005584E" w:rsidP="00B91579">
      <w:pPr>
        <w:spacing w:after="0" w:line="240" w:lineRule="auto"/>
        <w:ind w:firstLine="709"/>
        <w:jc w:val="both"/>
        <w:rPr>
          <w:rFonts w:ascii="Times New Roman" w:eastAsia="Times New Roman" w:hAnsi="Times New Roman" w:cs="Times New Roman"/>
          <w:color w:val="000000"/>
          <w:sz w:val="28"/>
          <w:szCs w:val="28"/>
          <w:lang w:val="kk-KZ" w:eastAsia="ru-RU"/>
        </w:rPr>
      </w:pPr>
    </w:p>
    <w:p w:rsidR="00B91579"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b/>
          <w:color w:val="000000"/>
          <w:sz w:val="28"/>
          <w:szCs w:val="28"/>
          <w:lang w:val="kk-KZ" w:eastAsia="ru-RU"/>
        </w:rPr>
        <w:t>Басым мүдделер немесе нені тіркеу қажет емес</w:t>
      </w:r>
      <w:r w:rsidRPr="00E50D02">
        <w:rPr>
          <w:rFonts w:ascii="Times New Roman" w:eastAsia="Times New Roman" w:hAnsi="Times New Roman" w:cs="Times New Roman"/>
          <w:color w:val="000000"/>
          <w:sz w:val="28"/>
          <w:szCs w:val="28"/>
          <w:lang w:val="kk-KZ" w:eastAsia="ru-RU"/>
        </w:rPr>
        <w:t> </w:t>
      </w:r>
      <w:r w:rsidRPr="00E50D02">
        <w:rPr>
          <w:rFonts w:ascii="Times New Roman" w:eastAsia="Times New Roman" w:hAnsi="Times New Roman" w:cs="Times New Roman"/>
          <w:color w:val="000000"/>
          <w:sz w:val="28"/>
          <w:szCs w:val="28"/>
          <w:lang w:val="kk-KZ" w:eastAsia="ru-RU"/>
        </w:rPr>
        <w:br/>
      </w:r>
      <w:r w:rsidR="0005584E" w:rsidRPr="00E50D02">
        <w:rPr>
          <w:rFonts w:ascii="Times New Roman" w:eastAsia="Times New Roman" w:hAnsi="Times New Roman" w:cs="Times New Roman"/>
          <w:color w:val="000000"/>
          <w:sz w:val="28"/>
          <w:szCs w:val="28"/>
          <w:lang w:val="kk-KZ" w:eastAsia="ru-RU"/>
        </w:rPr>
        <w:t>Жер учаскесіне</w:t>
      </w:r>
      <w:r w:rsidRPr="00E50D02">
        <w:rPr>
          <w:rFonts w:ascii="Times New Roman" w:eastAsia="Times New Roman" w:hAnsi="Times New Roman" w:cs="Times New Roman"/>
          <w:color w:val="000000"/>
          <w:sz w:val="28"/>
          <w:szCs w:val="28"/>
          <w:lang w:val="kk-KZ" w:eastAsia="ru-RU"/>
        </w:rPr>
        <w:t xml:space="preserve"> қатысты, алайда </w:t>
      </w:r>
      <w:r w:rsidR="0005584E" w:rsidRPr="00E50D02">
        <w:rPr>
          <w:rFonts w:ascii="Times New Roman" w:eastAsia="Times New Roman" w:hAnsi="Times New Roman" w:cs="Times New Roman"/>
          <w:color w:val="000000"/>
          <w:sz w:val="28"/>
          <w:szCs w:val="28"/>
          <w:lang w:val="kk-KZ" w:eastAsia="ru-RU"/>
        </w:rPr>
        <w:t>иесінің</w:t>
      </w:r>
      <w:r w:rsidRPr="00E50D02">
        <w:rPr>
          <w:rFonts w:ascii="Times New Roman" w:eastAsia="Times New Roman" w:hAnsi="Times New Roman" w:cs="Times New Roman"/>
          <w:color w:val="000000"/>
          <w:sz w:val="28"/>
          <w:szCs w:val="28"/>
          <w:lang w:val="kk-KZ" w:eastAsia="ru-RU"/>
        </w:rPr>
        <w:t xml:space="preserve"> тікелей қатысуыңызсыз туындаған жағдайлар болады (мәселен, сот шешімімен тыйым салынуы секілді). Осылайша, тіркеуді қажет етпе</w:t>
      </w:r>
      <w:r w:rsidR="00B91579">
        <w:rPr>
          <w:rFonts w:ascii="Times New Roman" w:eastAsia="Times New Roman" w:hAnsi="Times New Roman" w:cs="Times New Roman"/>
          <w:color w:val="000000"/>
          <w:sz w:val="28"/>
          <w:szCs w:val="28"/>
          <w:lang w:val="kk-KZ" w:eastAsia="ru-RU"/>
        </w:rPr>
        <w:t>йтін құқықтар көптеп кездеседі:</w:t>
      </w:r>
    </w:p>
    <w:p w:rsidR="00B91579"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1) жалпы ережелер мен тыйымдар ретінде танылатын, Қазақстан Республикасының заңнамалық актіл</w:t>
      </w:r>
      <w:r w:rsidR="00B91579">
        <w:rPr>
          <w:rFonts w:ascii="Times New Roman" w:eastAsia="Times New Roman" w:hAnsi="Times New Roman" w:cs="Times New Roman"/>
          <w:color w:val="000000"/>
          <w:sz w:val="28"/>
          <w:szCs w:val="28"/>
          <w:lang w:val="kk-KZ" w:eastAsia="ru-RU"/>
        </w:rPr>
        <w:t>ерінде көзделген ауыртпалықтар;</w:t>
      </w:r>
    </w:p>
    <w:p w:rsidR="00B91579"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2) нормативтік-құқықтық актілер негізінде пайда болатын құқықтар (құқық ауыртпалықтары), оның ішінде жалпыға бірдей қолжетімді жабық емес жер телімдерінде болу және олардан жаяу</w:t>
      </w:r>
      <w:r w:rsidR="00B91579">
        <w:rPr>
          <w:rFonts w:ascii="Times New Roman" w:eastAsia="Times New Roman" w:hAnsi="Times New Roman" w:cs="Times New Roman"/>
          <w:color w:val="000000"/>
          <w:sz w:val="28"/>
          <w:szCs w:val="28"/>
          <w:lang w:val="kk-KZ" w:eastAsia="ru-RU"/>
        </w:rPr>
        <w:t xml:space="preserve"> өту құқығы, жария сервитуттар;</w:t>
      </w:r>
    </w:p>
    <w:p w:rsidR="00B91579"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 xml:space="preserve">3) </w:t>
      </w:r>
      <w:r w:rsidRPr="00D76BA2">
        <w:rPr>
          <w:rFonts w:ascii="Times New Roman" w:eastAsia="Times New Roman" w:hAnsi="Times New Roman" w:cs="Times New Roman"/>
          <w:b/>
          <w:color w:val="FF0000"/>
          <w:sz w:val="28"/>
          <w:szCs w:val="28"/>
          <w:lang w:val="kk-KZ" w:eastAsia="ru-RU"/>
        </w:rPr>
        <w:t>бір жыл</w:t>
      </w:r>
      <w:r w:rsidR="005E5202" w:rsidRPr="00D76BA2">
        <w:rPr>
          <w:rFonts w:ascii="Times New Roman" w:eastAsia="Times New Roman" w:hAnsi="Times New Roman" w:cs="Times New Roman"/>
          <w:b/>
          <w:color w:val="FF0000"/>
          <w:sz w:val="28"/>
          <w:szCs w:val="28"/>
          <w:lang w:val="kk-KZ" w:eastAsia="ru-RU"/>
        </w:rPr>
        <w:t>дан кем</w:t>
      </w:r>
      <w:r w:rsidRPr="00D76BA2">
        <w:rPr>
          <w:rFonts w:ascii="Times New Roman" w:eastAsia="Times New Roman" w:hAnsi="Times New Roman" w:cs="Times New Roman"/>
          <w:color w:val="FF0000"/>
          <w:sz w:val="28"/>
          <w:szCs w:val="28"/>
          <w:lang w:val="kk-KZ" w:eastAsia="ru-RU"/>
        </w:rPr>
        <w:t xml:space="preserve"> </w:t>
      </w:r>
      <w:r w:rsidRPr="00E50D02">
        <w:rPr>
          <w:rFonts w:ascii="Times New Roman" w:eastAsia="Times New Roman" w:hAnsi="Times New Roman" w:cs="Times New Roman"/>
          <w:color w:val="000000"/>
          <w:sz w:val="28"/>
          <w:szCs w:val="28"/>
          <w:lang w:val="kk-KZ" w:eastAsia="ru-RU"/>
        </w:rPr>
        <w:t>мерзімге б</w:t>
      </w:r>
      <w:r w:rsidR="00B91579">
        <w:rPr>
          <w:rFonts w:ascii="Times New Roman" w:eastAsia="Times New Roman" w:hAnsi="Times New Roman" w:cs="Times New Roman"/>
          <w:color w:val="000000"/>
          <w:sz w:val="28"/>
          <w:szCs w:val="28"/>
          <w:lang w:val="kk-KZ" w:eastAsia="ru-RU"/>
        </w:rPr>
        <w:t>ерілген жерді пайдалану құқығы;</w:t>
      </w:r>
    </w:p>
    <w:p w:rsidR="00B91579"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 xml:space="preserve">4) </w:t>
      </w:r>
      <w:bookmarkStart w:id="0" w:name="_GoBack"/>
      <w:r w:rsidRPr="00D76BA2">
        <w:rPr>
          <w:rFonts w:ascii="Times New Roman" w:eastAsia="Times New Roman" w:hAnsi="Times New Roman" w:cs="Times New Roman"/>
          <w:b/>
          <w:color w:val="FF0000"/>
          <w:sz w:val="28"/>
          <w:szCs w:val="28"/>
          <w:lang w:val="kk-KZ" w:eastAsia="ru-RU"/>
        </w:rPr>
        <w:t>бір жыл</w:t>
      </w:r>
      <w:r w:rsidR="005E5202" w:rsidRPr="00D76BA2">
        <w:rPr>
          <w:rFonts w:ascii="Times New Roman" w:eastAsia="Times New Roman" w:hAnsi="Times New Roman" w:cs="Times New Roman"/>
          <w:b/>
          <w:color w:val="FF0000"/>
          <w:sz w:val="28"/>
          <w:szCs w:val="28"/>
          <w:lang w:val="kk-KZ" w:eastAsia="ru-RU"/>
        </w:rPr>
        <w:t>дан кем</w:t>
      </w:r>
      <w:r w:rsidRPr="00D76BA2">
        <w:rPr>
          <w:rFonts w:ascii="Times New Roman" w:eastAsia="Times New Roman" w:hAnsi="Times New Roman" w:cs="Times New Roman"/>
          <w:color w:val="FF0000"/>
          <w:sz w:val="28"/>
          <w:szCs w:val="28"/>
          <w:lang w:val="kk-KZ" w:eastAsia="ru-RU"/>
        </w:rPr>
        <w:t xml:space="preserve"> </w:t>
      </w:r>
      <w:bookmarkEnd w:id="0"/>
      <w:r w:rsidRPr="00E50D02">
        <w:rPr>
          <w:rFonts w:ascii="Times New Roman" w:eastAsia="Times New Roman" w:hAnsi="Times New Roman" w:cs="Times New Roman"/>
          <w:color w:val="000000"/>
          <w:sz w:val="28"/>
          <w:szCs w:val="28"/>
          <w:lang w:val="kk-KZ" w:eastAsia="ru-RU"/>
        </w:rPr>
        <w:t>мерзімге берілген өзгенің жылжымайтын мүлігін пайдалану құқығы, оның ішінде жалгерлік, өтеусіз пайдалану құқықтары, бір жылдан кем уақыттағы сервитуттар;</w:t>
      </w:r>
    </w:p>
    <w:p w:rsidR="00C3566D" w:rsidRPr="00E50D02" w:rsidRDefault="00B91579"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lastRenderedPageBreak/>
        <w:t>5</w:t>
      </w:r>
      <w:r w:rsidR="00C3566D" w:rsidRPr="00E50D02">
        <w:rPr>
          <w:rFonts w:ascii="Times New Roman" w:eastAsia="Times New Roman" w:hAnsi="Times New Roman" w:cs="Times New Roman"/>
          <w:color w:val="000000"/>
          <w:sz w:val="28"/>
          <w:szCs w:val="28"/>
          <w:lang w:val="kk-KZ" w:eastAsia="ru-RU"/>
        </w:rPr>
        <w:t>) белгіленген тәртіпте нақты иегерге жылжымайтын мүлік құқығы берілді деп танылмайынша, құқықиеленуші болып табылмайтын тұлғалардың жылжымайтын мүліктеріне сатып алушылар мерзімінің ес</w:t>
      </w:r>
      <w:r w:rsidR="0005584E" w:rsidRPr="00E50D02">
        <w:rPr>
          <w:rFonts w:ascii="Times New Roman" w:eastAsia="Times New Roman" w:hAnsi="Times New Roman" w:cs="Times New Roman"/>
          <w:color w:val="000000"/>
          <w:sz w:val="28"/>
          <w:szCs w:val="28"/>
          <w:lang w:val="kk-KZ" w:eastAsia="ru-RU"/>
        </w:rPr>
        <w:t>кіруі себебінен нақты иелік ету.</w:t>
      </w:r>
      <w:r w:rsidR="00C3566D" w:rsidRPr="00E50D02">
        <w:rPr>
          <w:rFonts w:ascii="Times New Roman" w:eastAsia="Times New Roman" w:hAnsi="Times New Roman" w:cs="Times New Roman"/>
          <w:color w:val="000000"/>
          <w:sz w:val="28"/>
          <w:szCs w:val="28"/>
          <w:lang w:val="kk-KZ" w:eastAsia="ru-RU"/>
        </w:rPr>
        <w:br/>
      </w:r>
    </w:p>
    <w:p w:rsidR="004F036C" w:rsidRPr="00E50D02" w:rsidRDefault="004F036C"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Жер учаскесін</w:t>
      </w:r>
      <w:r w:rsidR="00C3566D" w:rsidRPr="00E50D02">
        <w:rPr>
          <w:rFonts w:ascii="Times New Roman" w:eastAsia="Times New Roman" w:hAnsi="Times New Roman" w:cs="Times New Roman"/>
          <w:color w:val="000000"/>
          <w:sz w:val="28"/>
          <w:szCs w:val="28"/>
          <w:lang w:val="kk-KZ" w:eastAsia="ru-RU"/>
        </w:rPr>
        <w:t xml:space="preserve"> сатып алу туралы келісім жасасқаннан кейін немесе оны мұраға алғаннан соң, не болмаса «Жылжымайтын мүлікке құқықты мемлекеттік тіркеу туралы» Заңы бойынша (9-бап) жылжымайтын мүлікке құқықтың туындауының өзге жағдайларынд</w:t>
      </w:r>
      <w:r w:rsidRPr="00E50D02">
        <w:rPr>
          <w:rFonts w:ascii="Times New Roman" w:eastAsia="Times New Roman" w:hAnsi="Times New Roman" w:cs="Times New Roman"/>
          <w:color w:val="000000"/>
          <w:sz w:val="28"/>
          <w:szCs w:val="28"/>
          <w:lang w:val="kk-KZ" w:eastAsia="ru-RU"/>
        </w:rPr>
        <w:t>а оны 6 ай ішінде тіркеу қажет.</w:t>
      </w:r>
    </w:p>
    <w:p w:rsidR="004F036C" w:rsidRPr="00E50D02"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Осыған ұқсас мерзімдерде (6 айдан кеш болмауы тиіс) жылжымайтын мүлікке ауыртпалықтар пайда болғанда да жүгінген жөн.</w:t>
      </w:r>
      <w:r w:rsidRPr="00E50D02">
        <w:rPr>
          <w:rFonts w:ascii="Times New Roman" w:eastAsia="Times New Roman" w:hAnsi="Times New Roman" w:cs="Times New Roman"/>
          <w:color w:val="000000"/>
          <w:sz w:val="28"/>
          <w:szCs w:val="28"/>
          <w:lang w:val="kk-KZ" w:eastAsia="ru-RU"/>
        </w:rPr>
        <w:br/>
        <w:t>Егер ауртпалықтар мемлекеттік органдары мен өкілетті тұлғаларымен салынатын болса, тіркеу органы олардың ашылуы мен жабылуының тіркелуін өтініш түске</w:t>
      </w:r>
      <w:r w:rsidR="004F036C" w:rsidRPr="00E50D02">
        <w:rPr>
          <w:rFonts w:ascii="Times New Roman" w:eastAsia="Times New Roman" w:hAnsi="Times New Roman" w:cs="Times New Roman"/>
          <w:color w:val="000000"/>
          <w:sz w:val="28"/>
          <w:szCs w:val="28"/>
          <w:lang w:val="kk-KZ" w:eastAsia="ru-RU"/>
        </w:rPr>
        <w:t>н кезінен бастап іске асырады. </w:t>
      </w:r>
    </w:p>
    <w:p w:rsidR="004F036C" w:rsidRPr="00E50D02"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Жылжымайтын мүлікке құқықтарды немесе ауыртпалықтарды тіркеу үшін, </w:t>
      </w:r>
      <w:hyperlink r:id="rId7" w:tgtFrame="_blank" w:history="1">
        <w:r w:rsidRPr="00E50D02">
          <w:rPr>
            <w:rFonts w:ascii="Times New Roman" w:eastAsia="Times New Roman" w:hAnsi="Times New Roman" w:cs="Times New Roman"/>
            <w:color w:val="094A86"/>
            <w:sz w:val="28"/>
            <w:szCs w:val="28"/>
            <w:u w:val="single"/>
            <w:lang w:val="kk-KZ" w:eastAsia="ru-RU"/>
          </w:rPr>
          <w:t>«Азаматтарға арналған үкімет» мемлекеттік корпорациясы» КЕАҚ</w:t>
        </w:r>
      </w:hyperlink>
      <w:r w:rsidRPr="00E50D02">
        <w:rPr>
          <w:rFonts w:ascii="Times New Roman" w:eastAsia="Times New Roman" w:hAnsi="Times New Roman" w:cs="Times New Roman"/>
          <w:color w:val="000000"/>
          <w:sz w:val="28"/>
          <w:szCs w:val="28"/>
          <w:lang w:val="kk-KZ" w:eastAsia="ru-RU"/>
        </w:rPr>
        <w:t> </w:t>
      </w:r>
      <w:r w:rsidR="004F036C" w:rsidRPr="00E50D02">
        <w:rPr>
          <w:rFonts w:ascii="Times New Roman" w:eastAsia="Times New Roman" w:hAnsi="Times New Roman" w:cs="Times New Roman"/>
          <w:color w:val="000000"/>
          <w:sz w:val="28"/>
          <w:szCs w:val="28"/>
          <w:lang w:val="kk-KZ" w:eastAsia="ru-RU"/>
        </w:rPr>
        <w:t>-ға немесе нотариусқа жүгіну</w:t>
      </w:r>
      <w:r w:rsidRPr="00E50D02">
        <w:rPr>
          <w:rFonts w:ascii="Times New Roman" w:eastAsia="Times New Roman" w:hAnsi="Times New Roman" w:cs="Times New Roman"/>
          <w:color w:val="000000"/>
          <w:sz w:val="28"/>
          <w:szCs w:val="28"/>
          <w:lang w:val="kk-KZ" w:eastAsia="ru-RU"/>
        </w:rPr>
        <w:t xml:space="preserve">ге болады. </w:t>
      </w:r>
    </w:p>
    <w:p w:rsidR="004F036C" w:rsidRPr="00E50D02" w:rsidRDefault="00C3566D" w:rsidP="00B91579">
      <w:pPr>
        <w:spacing w:after="0" w:line="240" w:lineRule="auto"/>
        <w:ind w:firstLine="709"/>
        <w:jc w:val="both"/>
        <w:rPr>
          <w:rFonts w:ascii="Times New Roman" w:eastAsia="Times New Roman" w:hAnsi="Times New Roman" w:cs="Times New Roman"/>
          <w:color w:val="000000"/>
          <w:sz w:val="28"/>
          <w:szCs w:val="28"/>
          <w:lang w:val="kk-KZ" w:eastAsia="ru-RU"/>
        </w:rPr>
      </w:pPr>
      <w:r w:rsidRPr="00E50D02">
        <w:rPr>
          <w:rFonts w:ascii="Times New Roman" w:eastAsia="Times New Roman" w:hAnsi="Times New Roman" w:cs="Times New Roman"/>
          <w:color w:val="000000"/>
          <w:sz w:val="28"/>
          <w:szCs w:val="28"/>
          <w:lang w:val="kk-KZ" w:eastAsia="ru-RU"/>
        </w:rPr>
        <w:t>Электрондық үкімет порталындағы автоматтандырылған қызмет (</w:t>
      </w:r>
      <w:hyperlink r:id="rId8" w:tgtFrame="_blank" w:history="1">
        <w:r w:rsidRPr="00E50D02">
          <w:rPr>
            <w:rFonts w:ascii="Times New Roman" w:eastAsia="Times New Roman" w:hAnsi="Times New Roman" w:cs="Times New Roman"/>
            <w:color w:val="094A86"/>
            <w:sz w:val="28"/>
            <w:szCs w:val="28"/>
            <w:u w:val="single"/>
            <w:lang w:val="kk-KZ" w:eastAsia="ru-RU"/>
          </w:rPr>
          <w:t>Жылжымайтын мүлікке құқықтарды (ауыртпалықтарды) мемлекеттік тіркеу</w:t>
        </w:r>
      </w:hyperlink>
      <w:r w:rsidRPr="00E50D02">
        <w:rPr>
          <w:rFonts w:ascii="Times New Roman" w:eastAsia="Times New Roman" w:hAnsi="Times New Roman" w:cs="Times New Roman"/>
          <w:color w:val="000000"/>
          <w:sz w:val="28"/>
          <w:szCs w:val="28"/>
          <w:lang w:val="kk-KZ" w:eastAsia="ru-RU"/>
        </w:rPr>
        <w:t>) нотариуста мәміле жасау кезінде құқықтарды онлайн режимінде бі</w:t>
      </w:r>
      <w:r w:rsidR="004F036C" w:rsidRPr="00E50D02">
        <w:rPr>
          <w:rFonts w:ascii="Times New Roman" w:eastAsia="Times New Roman" w:hAnsi="Times New Roman" w:cs="Times New Roman"/>
          <w:color w:val="000000"/>
          <w:sz w:val="28"/>
          <w:szCs w:val="28"/>
          <w:lang w:val="kk-KZ" w:eastAsia="ru-RU"/>
        </w:rPr>
        <w:t>рден тіркеуге мүмкіндік береді.</w:t>
      </w:r>
    </w:p>
    <w:p w:rsidR="004F036C" w:rsidRPr="00E50D02" w:rsidRDefault="004F036C" w:rsidP="00B91579">
      <w:pPr>
        <w:spacing w:after="0" w:line="240" w:lineRule="auto"/>
        <w:ind w:firstLine="709"/>
        <w:jc w:val="both"/>
        <w:rPr>
          <w:rFonts w:ascii="Times New Roman" w:eastAsia="Times New Roman" w:hAnsi="Times New Roman" w:cs="Times New Roman"/>
          <w:color w:val="000000"/>
          <w:sz w:val="28"/>
          <w:szCs w:val="28"/>
          <w:lang w:val="kk-KZ" w:eastAsia="ru-RU"/>
        </w:rPr>
      </w:pPr>
    </w:p>
    <w:p w:rsidR="004F036C" w:rsidRPr="00E50D02" w:rsidRDefault="004F036C" w:rsidP="00B91579">
      <w:pPr>
        <w:shd w:val="clear" w:color="auto" w:fill="F4F4F4"/>
        <w:spacing w:after="0" w:line="240" w:lineRule="auto"/>
        <w:jc w:val="both"/>
        <w:rPr>
          <w:rFonts w:ascii="Times New Roman" w:eastAsia="Times New Roman" w:hAnsi="Times New Roman" w:cs="Times New Roman"/>
          <w:color w:val="000000"/>
          <w:sz w:val="28"/>
          <w:szCs w:val="28"/>
          <w:lang w:val="kk-KZ" w:eastAsia="ru-RU"/>
        </w:rPr>
      </w:pPr>
    </w:p>
    <w:p w:rsidR="00E50D02" w:rsidRPr="00E50D02" w:rsidRDefault="00E50D02" w:rsidP="00E50D02">
      <w:pPr>
        <w:shd w:val="clear" w:color="auto" w:fill="FFFFFF"/>
        <w:spacing w:after="0" w:line="240" w:lineRule="auto"/>
        <w:ind w:firstLine="851"/>
        <w:jc w:val="center"/>
        <w:textAlignment w:val="baseline"/>
        <w:rPr>
          <w:rFonts w:ascii="Times New Roman" w:eastAsia="Times New Roman" w:hAnsi="Times New Roman" w:cs="Times New Roman"/>
          <w:b/>
          <w:color w:val="000000"/>
          <w:spacing w:val="2"/>
          <w:sz w:val="28"/>
          <w:szCs w:val="28"/>
          <w:lang w:val="kk-KZ" w:eastAsia="ru-RU"/>
        </w:rPr>
      </w:pPr>
      <w:r w:rsidRPr="00E50D02">
        <w:rPr>
          <w:rFonts w:ascii="Times New Roman" w:eastAsia="Times New Roman" w:hAnsi="Times New Roman" w:cs="Times New Roman"/>
          <w:b/>
          <w:color w:val="000000"/>
          <w:spacing w:val="2"/>
          <w:sz w:val="28"/>
          <w:szCs w:val="28"/>
          <w:lang w:val="kk-KZ" w:eastAsia="ru-RU"/>
        </w:rPr>
        <w:t>Жер учаскесіне құқықты мемлекеттік тіркеуге құжаттар</w:t>
      </w:r>
    </w:p>
    <w:p w:rsidR="00E50D02" w:rsidRPr="00E50D02" w:rsidRDefault="00E50D02" w:rsidP="004F036C">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p>
    <w:p w:rsidR="00E50D02" w:rsidRPr="00E50D02" w:rsidRDefault="004F036C" w:rsidP="00E50D02">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4F036C">
        <w:rPr>
          <w:rFonts w:ascii="Times New Roman" w:eastAsia="Times New Roman" w:hAnsi="Times New Roman" w:cs="Times New Roman"/>
          <w:color w:val="000000"/>
          <w:spacing w:val="2"/>
          <w:sz w:val="28"/>
          <w:szCs w:val="28"/>
          <w:lang w:val="kk-KZ" w:eastAsia="ru-RU"/>
        </w:rPr>
        <w:t>Мемлекеттік тіркеу үшін өтініш беруші (өтініш берушінің уәкілетті өкілі) өзінің жеке басын куәландыратын құжатты көрсетуге және мынадай құжаттарды:</w:t>
      </w:r>
    </w:p>
    <w:p w:rsidR="00E50D02" w:rsidRPr="00E50D02" w:rsidRDefault="004F036C" w:rsidP="00E50D02">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4F036C">
        <w:rPr>
          <w:rFonts w:ascii="Times New Roman" w:eastAsia="Times New Roman" w:hAnsi="Times New Roman" w:cs="Times New Roman"/>
          <w:color w:val="000000"/>
          <w:spacing w:val="2"/>
          <w:sz w:val="28"/>
          <w:szCs w:val="28"/>
          <w:lang w:val="kk-KZ" w:eastAsia="ru-RU"/>
        </w:rPr>
        <w:t>1) белгіленген үлгідегі мемлекеттік тіркеу туралы өтінішті;</w:t>
      </w:r>
    </w:p>
    <w:p w:rsidR="00E50D02" w:rsidRPr="00E50D02" w:rsidRDefault="004F036C" w:rsidP="00E50D02">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4F036C">
        <w:rPr>
          <w:rFonts w:ascii="Times New Roman" w:eastAsia="Times New Roman" w:hAnsi="Times New Roman" w:cs="Times New Roman"/>
          <w:color w:val="000000"/>
          <w:spacing w:val="2"/>
          <w:sz w:val="28"/>
          <w:szCs w:val="28"/>
          <w:lang w:val="kk-KZ" w:eastAsia="ru-RU"/>
        </w:rPr>
        <w:t xml:space="preserve">2) тіркеу объектісін растайтын құқық белгілейтін құжатты ұсынуға тиіс. Жер учаскесіне құқықтарды (ауыртпалықтарды) тіркеген жағдайда, жер учаскесіне сәйкестендіру құжаты ұсынылады.      </w:t>
      </w:r>
    </w:p>
    <w:p w:rsidR="004F036C" w:rsidRPr="004F036C" w:rsidRDefault="004F036C" w:rsidP="004F036C">
      <w:pPr>
        <w:shd w:val="clear" w:color="auto" w:fill="FFFFFF"/>
        <w:spacing w:after="0" w:line="240" w:lineRule="auto"/>
        <w:ind w:firstLine="851"/>
        <w:jc w:val="both"/>
        <w:textAlignment w:val="baseline"/>
        <w:rPr>
          <w:rFonts w:ascii="Times New Roman" w:eastAsia="Times New Roman" w:hAnsi="Times New Roman" w:cs="Times New Roman"/>
          <w:color w:val="000000"/>
          <w:spacing w:val="2"/>
          <w:sz w:val="28"/>
          <w:szCs w:val="28"/>
          <w:lang w:val="kk-KZ" w:eastAsia="ru-RU"/>
        </w:rPr>
      </w:pPr>
      <w:r w:rsidRPr="004F036C">
        <w:rPr>
          <w:rFonts w:ascii="Times New Roman" w:eastAsia="Times New Roman" w:hAnsi="Times New Roman" w:cs="Times New Roman"/>
          <w:color w:val="000000"/>
          <w:spacing w:val="2"/>
          <w:sz w:val="28"/>
          <w:szCs w:val="28"/>
          <w:lang w:val="kk-KZ" w:eastAsia="ru-RU"/>
        </w:rPr>
        <w:t>3) жылжымайтын мүлікке құқықтарды мемлекеттік тіркегені үшін ақы төлегенін растайтын құжатты ұсынуға тиіс.</w:t>
      </w:r>
    </w:p>
    <w:p w:rsidR="00BA4308" w:rsidRPr="004F036C" w:rsidRDefault="00BA4308" w:rsidP="00C3566D">
      <w:pPr>
        <w:shd w:val="clear" w:color="auto" w:fill="0A8323"/>
        <w:spacing w:after="0" w:line="240" w:lineRule="auto"/>
        <w:outlineLvl w:val="2"/>
        <w:rPr>
          <w:rFonts w:ascii="Times New Roman" w:eastAsia="Times New Roman" w:hAnsi="Times New Roman" w:cs="Times New Roman"/>
          <w:color w:val="FFFFFF"/>
          <w:sz w:val="30"/>
          <w:szCs w:val="30"/>
          <w:lang w:val="kk-KZ" w:eastAsia="ru-RU"/>
        </w:rPr>
        <w:sectPr w:rsidR="00BA4308" w:rsidRPr="004F036C" w:rsidSect="00F41D1A">
          <w:pgSz w:w="11906" w:h="16838"/>
          <w:pgMar w:top="1134" w:right="707" w:bottom="1134" w:left="709" w:header="709" w:footer="709" w:gutter="0"/>
          <w:cols w:space="708"/>
          <w:docGrid w:linePitch="360"/>
        </w:sectPr>
      </w:pPr>
    </w:p>
    <w:p w:rsidR="00B91579" w:rsidRPr="00B91579" w:rsidRDefault="00B91579" w:rsidP="00B91579">
      <w:pPr>
        <w:shd w:val="clear" w:color="auto" w:fill="F4F4F4"/>
        <w:spacing w:after="150" w:line="240" w:lineRule="auto"/>
        <w:jc w:val="center"/>
        <w:rPr>
          <w:rFonts w:ascii="Times New Roman" w:eastAsia="Times New Roman" w:hAnsi="Times New Roman" w:cs="Times New Roman"/>
          <w:b/>
          <w:color w:val="000000"/>
          <w:sz w:val="28"/>
          <w:szCs w:val="28"/>
          <w:lang w:val="kk-KZ" w:eastAsia="ru-RU"/>
        </w:rPr>
      </w:pPr>
      <w:r w:rsidRPr="00B91579">
        <w:rPr>
          <w:rFonts w:ascii="Times New Roman" w:eastAsia="Times New Roman" w:hAnsi="Times New Roman" w:cs="Times New Roman"/>
          <w:b/>
          <w:color w:val="000000"/>
          <w:sz w:val="28"/>
          <w:szCs w:val="28"/>
          <w:lang w:val="kk-KZ" w:eastAsia="ru-RU"/>
        </w:rPr>
        <w:lastRenderedPageBreak/>
        <w:t>Жер учаскесіне құқықты мемлекеттік тіркеу процедурасы</w:t>
      </w:r>
    </w:p>
    <w:tbl>
      <w:tblPr>
        <w:tblW w:w="15735"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2268"/>
        <w:gridCol w:w="2410"/>
        <w:gridCol w:w="2268"/>
        <w:gridCol w:w="1985"/>
        <w:gridCol w:w="2268"/>
        <w:gridCol w:w="2126"/>
        <w:gridCol w:w="2410"/>
      </w:tblGrid>
      <w:tr w:rsidR="00B91579" w:rsidRPr="00B91579" w:rsidTr="00B91579">
        <w:trPr>
          <w:trHeight w:val="561"/>
        </w:trPr>
        <w:tc>
          <w:tcPr>
            <w:tcW w:w="2268" w:type="dxa"/>
            <w:vMerge w:val="restart"/>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val="kk-KZ" w:eastAsia="ru-RU"/>
              </w:rPr>
            </w:pPr>
            <w:r w:rsidRPr="00B91579">
              <w:rPr>
                <w:rFonts w:ascii="Times New Roman" w:eastAsia="Times New Roman" w:hAnsi="Times New Roman" w:cs="Times New Roman"/>
                <w:sz w:val="24"/>
                <w:szCs w:val="24"/>
                <w:lang w:val="kk-KZ" w:eastAsia="ru-RU"/>
              </w:rPr>
              <w:t> </w:t>
            </w:r>
          </w:p>
          <w:p w:rsidR="00C3566D" w:rsidRPr="00B91579" w:rsidRDefault="00C3566D" w:rsidP="00C3566D">
            <w:pPr>
              <w:spacing w:after="150" w:line="240" w:lineRule="auto"/>
              <w:rPr>
                <w:rFonts w:ascii="Times New Roman" w:eastAsia="Times New Roman" w:hAnsi="Times New Roman" w:cs="Times New Roman"/>
                <w:b/>
                <w:sz w:val="24"/>
                <w:szCs w:val="24"/>
                <w:lang w:eastAsia="ru-RU"/>
              </w:rPr>
            </w:pPr>
            <w:r w:rsidRPr="00B91579">
              <w:rPr>
                <w:rFonts w:ascii="Times New Roman" w:eastAsia="Times New Roman" w:hAnsi="Times New Roman" w:cs="Times New Roman"/>
                <w:b/>
                <w:sz w:val="24"/>
                <w:szCs w:val="24"/>
                <w:lang w:eastAsia="ru-RU"/>
              </w:rPr>
              <w:t>ДӘСТҮРЛІ</w:t>
            </w:r>
          </w:p>
        </w:tc>
        <w:tc>
          <w:tcPr>
            <w:tcW w:w="4678" w:type="dxa"/>
            <w:gridSpan w:val="2"/>
            <w:shd w:val="clear" w:color="auto" w:fill="auto"/>
            <w:tcMar>
              <w:top w:w="225" w:type="dxa"/>
              <w:left w:w="375" w:type="dxa"/>
              <w:bottom w:w="225" w:type="dxa"/>
              <w:right w:w="375" w:type="dxa"/>
            </w:tcMar>
            <w:vAlign w:val="center"/>
            <w:hideMark/>
          </w:tcPr>
          <w:p w:rsidR="00C3566D" w:rsidRPr="00B91579" w:rsidRDefault="00C3566D" w:rsidP="00B91579">
            <w:pPr>
              <w:spacing w:after="150" w:line="240" w:lineRule="auto"/>
              <w:jc w:val="center"/>
              <w:rPr>
                <w:rFonts w:ascii="Times New Roman" w:eastAsia="Times New Roman" w:hAnsi="Times New Roman" w:cs="Times New Roman"/>
                <w:b/>
                <w:sz w:val="24"/>
                <w:szCs w:val="24"/>
                <w:lang w:eastAsia="ru-RU"/>
              </w:rPr>
            </w:pPr>
            <w:r w:rsidRPr="00B91579">
              <w:rPr>
                <w:rFonts w:ascii="Times New Roman" w:eastAsia="Times New Roman" w:hAnsi="Times New Roman" w:cs="Times New Roman"/>
                <w:b/>
                <w:sz w:val="24"/>
                <w:szCs w:val="24"/>
                <w:lang w:eastAsia="ru-RU"/>
              </w:rPr>
              <w:t>I қадам</w:t>
            </w:r>
          </w:p>
        </w:tc>
        <w:tc>
          <w:tcPr>
            <w:tcW w:w="4253" w:type="dxa"/>
            <w:gridSpan w:val="2"/>
            <w:shd w:val="clear" w:color="auto" w:fill="auto"/>
            <w:tcMar>
              <w:top w:w="225" w:type="dxa"/>
              <w:left w:w="375" w:type="dxa"/>
              <w:bottom w:w="225" w:type="dxa"/>
              <w:right w:w="375" w:type="dxa"/>
            </w:tcMar>
            <w:vAlign w:val="center"/>
            <w:hideMark/>
          </w:tcPr>
          <w:p w:rsidR="00C3566D" w:rsidRPr="00B91579" w:rsidRDefault="00C3566D" w:rsidP="00B91579">
            <w:pPr>
              <w:spacing w:after="150" w:line="240" w:lineRule="auto"/>
              <w:jc w:val="center"/>
              <w:rPr>
                <w:rFonts w:ascii="Times New Roman" w:eastAsia="Times New Roman" w:hAnsi="Times New Roman" w:cs="Times New Roman"/>
                <w:b/>
                <w:sz w:val="24"/>
                <w:szCs w:val="24"/>
                <w:lang w:eastAsia="ru-RU"/>
              </w:rPr>
            </w:pPr>
            <w:r w:rsidRPr="00B91579">
              <w:rPr>
                <w:rFonts w:ascii="Times New Roman" w:eastAsia="Times New Roman" w:hAnsi="Times New Roman" w:cs="Times New Roman"/>
                <w:b/>
                <w:sz w:val="24"/>
                <w:szCs w:val="24"/>
                <w:lang w:eastAsia="ru-RU"/>
              </w:rPr>
              <w:t>II қадам</w:t>
            </w:r>
          </w:p>
        </w:tc>
        <w:tc>
          <w:tcPr>
            <w:tcW w:w="4536" w:type="dxa"/>
            <w:gridSpan w:val="2"/>
            <w:shd w:val="clear" w:color="auto" w:fill="auto"/>
            <w:tcMar>
              <w:top w:w="225" w:type="dxa"/>
              <w:left w:w="375" w:type="dxa"/>
              <w:bottom w:w="225" w:type="dxa"/>
              <w:right w:w="375" w:type="dxa"/>
            </w:tcMar>
            <w:vAlign w:val="center"/>
            <w:hideMark/>
          </w:tcPr>
          <w:p w:rsidR="00C3566D" w:rsidRPr="00B91579" w:rsidRDefault="00C3566D" w:rsidP="00B91579">
            <w:pPr>
              <w:spacing w:after="150" w:line="240" w:lineRule="auto"/>
              <w:jc w:val="center"/>
              <w:rPr>
                <w:rFonts w:ascii="Times New Roman" w:eastAsia="Times New Roman" w:hAnsi="Times New Roman" w:cs="Times New Roman"/>
                <w:b/>
                <w:sz w:val="24"/>
                <w:szCs w:val="24"/>
                <w:lang w:eastAsia="ru-RU"/>
              </w:rPr>
            </w:pPr>
            <w:r w:rsidRPr="00B91579">
              <w:rPr>
                <w:rFonts w:ascii="Times New Roman" w:eastAsia="Times New Roman" w:hAnsi="Times New Roman" w:cs="Times New Roman"/>
                <w:b/>
                <w:sz w:val="24"/>
                <w:szCs w:val="24"/>
                <w:lang w:eastAsia="ru-RU"/>
              </w:rPr>
              <w:t>III қадам</w:t>
            </w:r>
          </w:p>
        </w:tc>
      </w:tr>
      <w:tr w:rsidR="00B91579" w:rsidRPr="00B91579" w:rsidTr="00B91579">
        <w:trPr>
          <w:trHeight w:val="534"/>
        </w:trPr>
        <w:tc>
          <w:tcPr>
            <w:tcW w:w="2268" w:type="dxa"/>
            <w:vMerge/>
            <w:shd w:val="clear" w:color="auto" w:fill="FFFFFF"/>
            <w:vAlign w:val="center"/>
            <w:hideMark/>
          </w:tcPr>
          <w:p w:rsidR="00C3566D" w:rsidRPr="00B91579" w:rsidRDefault="00C3566D" w:rsidP="00C3566D">
            <w:pPr>
              <w:spacing w:after="0" w:line="240" w:lineRule="auto"/>
              <w:rPr>
                <w:rFonts w:ascii="Times New Roman" w:eastAsia="Times New Roman" w:hAnsi="Times New Roman" w:cs="Times New Roman"/>
                <w:sz w:val="24"/>
                <w:szCs w:val="24"/>
                <w:lang w:eastAsia="ru-RU"/>
              </w:rPr>
            </w:pPr>
          </w:p>
        </w:tc>
        <w:tc>
          <w:tcPr>
            <w:tcW w:w="2410"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Азамат</w:t>
            </w:r>
          </w:p>
        </w:tc>
        <w:tc>
          <w:tcPr>
            <w:tcW w:w="2268"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Маман</w:t>
            </w:r>
          </w:p>
        </w:tc>
        <w:tc>
          <w:tcPr>
            <w:tcW w:w="1985"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Азамат</w:t>
            </w:r>
          </w:p>
        </w:tc>
        <w:tc>
          <w:tcPr>
            <w:tcW w:w="2268"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Маман</w:t>
            </w:r>
          </w:p>
        </w:tc>
        <w:tc>
          <w:tcPr>
            <w:tcW w:w="2126"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Азамат</w:t>
            </w:r>
          </w:p>
        </w:tc>
        <w:tc>
          <w:tcPr>
            <w:tcW w:w="2410"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Маман</w:t>
            </w:r>
          </w:p>
        </w:tc>
      </w:tr>
      <w:tr w:rsidR="00B91579" w:rsidRPr="00B91579" w:rsidTr="00B91579">
        <w:trPr>
          <w:trHeight w:val="3762"/>
        </w:trPr>
        <w:tc>
          <w:tcPr>
            <w:tcW w:w="2268" w:type="dxa"/>
            <w:vMerge/>
            <w:shd w:val="clear" w:color="auto" w:fill="FFFFFF"/>
            <w:vAlign w:val="center"/>
            <w:hideMark/>
          </w:tcPr>
          <w:p w:rsidR="00C3566D" w:rsidRPr="00B91579" w:rsidRDefault="00C3566D" w:rsidP="00C3566D">
            <w:pPr>
              <w:spacing w:after="0" w:line="240" w:lineRule="auto"/>
              <w:rPr>
                <w:rFonts w:ascii="Times New Roman" w:eastAsia="Times New Roman" w:hAnsi="Times New Roman" w:cs="Times New Roman"/>
                <w:sz w:val="24"/>
                <w:szCs w:val="24"/>
                <w:lang w:eastAsia="ru-RU"/>
              </w:rPr>
            </w:pPr>
          </w:p>
        </w:tc>
        <w:tc>
          <w:tcPr>
            <w:tcW w:w="2410"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sz w:val="24"/>
                <w:szCs w:val="24"/>
                <w:lang w:eastAsia="ru-RU"/>
              </w:rPr>
              <w:t>«Азаматтарға арналған үкімет» мемлекеттік корпорациясы» КЕАҚ-ға құжаттарын тапсырады</w:t>
            </w:r>
          </w:p>
        </w:tc>
        <w:tc>
          <w:tcPr>
            <w:tcW w:w="2268"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sz w:val="24"/>
                <w:szCs w:val="24"/>
                <w:lang w:eastAsia="ru-RU"/>
              </w:rPr>
              <w:t>Әкелінген құжаттарды жасалған мәміленің заңдылығы мен құжаттардың сәйкестілігіне тексереді</w:t>
            </w:r>
          </w:p>
        </w:tc>
        <w:tc>
          <w:tcPr>
            <w:tcW w:w="1985"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sz w:val="24"/>
                <w:szCs w:val="24"/>
                <w:lang w:eastAsia="ru-RU"/>
              </w:rPr>
              <w:t>Қызмет ақысын онлайн жүйесінде/ банкте төлейді</w:t>
            </w:r>
          </w:p>
        </w:tc>
        <w:tc>
          <w:tcPr>
            <w:tcW w:w="2268"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sz w:val="24"/>
                <w:szCs w:val="24"/>
                <w:lang w:eastAsia="ru-RU"/>
              </w:rPr>
              <w:t>Тіркеу парағына тиісті жазбалар енгізеді</w:t>
            </w:r>
          </w:p>
        </w:tc>
        <w:tc>
          <w:tcPr>
            <w:tcW w:w="2126"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sz w:val="24"/>
                <w:szCs w:val="24"/>
                <w:lang w:eastAsia="ru-RU"/>
              </w:rPr>
              <w:t>-</w:t>
            </w:r>
          </w:p>
        </w:tc>
        <w:tc>
          <w:tcPr>
            <w:tcW w:w="2410"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sz w:val="24"/>
                <w:szCs w:val="24"/>
                <w:lang w:eastAsia="ru-RU"/>
              </w:rPr>
              <w:t>Құқық белгілеуші құжатқа жазбалар енгізеді де, тіркелген құқықтар мәртебсі қойылған құқық белгілеуші құжатты береді</w:t>
            </w:r>
          </w:p>
        </w:tc>
      </w:tr>
      <w:tr w:rsidR="00B91579" w:rsidRPr="00B91579" w:rsidTr="00B91579">
        <w:trPr>
          <w:trHeight w:val="565"/>
        </w:trPr>
        <w:tc>
          <w:tcPr>
            <w:tcW w:w="2268" w:type="dxa"/>
            <w:vMerge w:val="restart"/>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b/>
                <w:sz w:val="24"/>
                <w:szCs w:val="24"/>
                <w:lang w:eastAsia="ru-RU"/>
              </w:rPr>
            </w:pPr>
            <w:r w:rsidRPr="00B91579">
              <w:rPr>
                <w:rFonts w:ascii="Times New Roman" w:eastAsia="Times New Roman" w:hAnsi="Times New Roman" w:cs="Times New Roman"/>
                <w:b/>
                <w:sz w:val="24"/>
                <w:szCs w:val="24"/>
                <w:lang w:eastAsia="ru-RU"/>
              </w:rPr>
              <w:t>EGOV.KZ-ТЕ ОНЛАЙН</w:t>
            </w:r>
          </w:p>
        </w:tc>
        <w:tc>
          <w:tcPr>
            <w:tcW w:w="2410"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Азамат</w:t>
            </w:r>
          </w:p>
        </w:tc>
        <w:tc>
          <w:tcPr>
            <w:tcW w:w="2268"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Нотариус</w:t>
            </w:r>
          </w:p>
        </w:tc>
        <w:tc>
          <w:tcPr>
            <w:tcW w:w="1985"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Азамат</w:t>
            </w:r>
          </w:p>
        </w:tc>
        <w:tc>
          <w:tcPr>
            <w:tcW w:w="2268"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Нотариус</w:t>
            </w:r>
          </w:p>
        </w:tc>
        <w:tc>
          <w:tcPr>
            <w:tcW w:w="2126"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Маман</w:t>
            </w:r>
          </w:p>
        </w:tc>
        <w:tc>
          <w:tcPr>
            <w:tcW w:w="2410"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i/>
                <w:iCs/>
                <w:sz w:val="24"/>
                <w:szCs w:val="24"/>
                <w:lang w:eastAsia="ru-RU"/>
              </w:rPr>
              <w:t>Нотариус</w:t>
            </w:r>
          </w:p>
        </w:tc>
      </w:tr>
      <w:tr w:rsidR="00B91579" w:rsidRPr="005E5202" w:rsidTr="00B91579">
        <w:tc>
          <w:tcPr>
            <w:tcW w:w="2268" w:type="dxa"/>
            <w:vMerge/>
            <w:shd w:val="clear" w:color="auto" w:fill="FFFFFF"/>
            <w:vAlign w:val="center"/>
            <w:hideMark/>
          </w:tcPr>
          <w:p w:rsidR="00C3566D" w:rsidRPr="00B91579" w:rsidRDefault="00C3566D" w:rsidP="00C3566D">
            <w:pPr>
              <w:spacing w:after="0" w:line="240" w:lineRule="auto"/>
              <w:rPr>
                <w:rFonts w:ascii="Times New Roman" w:eastAsia="Times New Roman" w:hAnsi="Times New Roman" w:cs="Times New Roman"/>
                <w:sz w:val="24"/>
                <w:szCs w:val="24"/>
                <w:lang w:eastAsia="ru-RU"/>
              </w:rPr>
            </w:pPr>
          </w:p>
        </w:tc>
        <w:tc>
          <w:tcPr>
            <w:tcW w:w="2410"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sz w:val="24"/>
                <w:szCs w:val="24"/>
                <w:lang w:eastAsia="ru-RU"/>
              </w:rPr>
              <w:t>Құқықтары тіркеуге жазбаша рұқсат береді</w:t>
            </w:r>
          </w:p>
        </w:tc>
        <w:tc>
          <w:tcPr>
            <w:tcW w:w="2268"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sz w:val="24"/>
                <w:szCs w:val="24"/>
                <w:lang w:eastAsia="ru-RU"/>
              </w:rPr>
              <w:t>Өтініш беруші туралы мәліметтер нысанын толтырады, "Азаматтарға арналған үкімет "мемлекеттік корпорациясы</w:t>
            </w:r>
            <w:r w:rsidRPr="00B91579">
              <w:rPr>
                <w:rFonts w:ascii="Times New Roman" w:eastAsia="Times New Roman" w:hAnsi="Times New Roman" w:cs="Times New Roman"/>
                <w:sz w:val="24"/>
                <w:szCs w:val="24"/>
                <w:lang w:eastAsia="ru-RU"/>
              </w:rPr>
              <w:lastRenderedPageBreak/>
              <w:t>" КЕАҚ филиалына жібереді және өтініштің қабылданғаны және төлем сомасы туралы хабарлама алады</w:t>
            </w:r>
          </w:p>
        </w:tc>
        <w:tc>
          <w:tcPr>
            <w:tcW w:w="1985"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eastAsia="ru-RU"/>
              </w:rPr>
            </w:pPr>
            <w:r w:rsidRPr="00B91579">
              <w:rPr>
                <w:rFonts w:ascii="Times New Roman" w:eastAsia="Times New Roman" w:hAnsi="Times New Roman" w:cs="Times New Roman"/>
                <w:sz w:val="24"/>
                <w:szCs w:val="24"/>
                <w:lang w:eastAsia="ru-RU"/>
              </w:rPr>
              <w:lastRenderedPageBreak/>
              <w:t>Қызметтерді онлайн режимінде төлейді</w:t>
            </w:r>
          </w:p>
        </w:tc>
        <w:tc>
          <w:tcPr>
            <w:tcW w:w="2268" w:type="dxa"/>
            <w:shd w:val="clear" w:color="auto" w:fill="auto"/>
            <w:tcMar>
              <w:top w:w="225" w:type="dxa"/>
              <w:left w:w="375" w:type="dxa"/>
              <w:bottom w:w="225" w:type="dxa"/>
              <w:right w:w="375" w:type="dxa"/>
            </w:tcMar>
            <w:vAlign w:val="center"/>
            <w:hideMark/>
          </w:tcPr>
          <w:p w:rsidR="00C3566D" w:rsidRPr="00B91579" w:rsidRDefault="00C3566D" w:rsidP="00C3566D">
            <w:pPr>
              <w:spacing w:after="150" w:line="240" w:lineRule="auto"/>
              <w:rPr>
                <w:rFonts w:ascii="Times New Roman" w:eastAsia="Times New Roman" w:hAnsi="Times New Roman" w:cs="Times New Roman"/>
                <w:sz w:val="24"/>
                <w:szCs w:val="24"/>
                <w:lang w:val="kk-KZ" w:eastAsia="ru-RU"/>
              </w:rPr>
            </w:pPr>
            <w:r w:rsidRPr="00B91579">
              <w:rPr>
                <w:rFonts w:ascii="Times New Roman" w:eastAsia="Times New Roman" w:hAnsi="Times New Roman" w:cs="Times New Roman"/>
                <w:sz w:val="24"/>
                <w:szCs w:val="24"/>
                <w:lang w:eastAsia="ru-RU"/>
              </w:rPr>
              <w:t>Тіркелген құқықтар мәртебесі қойылған құқық белгілеуші құ</w:t>
            </w:r>
            <w:r w:rsidR="00B91579" w:rsidRPr="00B91579">
              <w:rPr>
                <w:rFonts w:ascii="Times New Roman" w:eastAsia="Times New Roman" w:hAnsi="Times New Roman" w:cs="Times New Roman"/>
                <w:sz w:val="24"/>
                <w:szCs w:val="24"/>
                <w:lang w:val="kk-KZ" w:eastAsia="ru-RU"/>
              </w:rPr>
              <w:t>жат</w:t>
            </w:r>
          </w:p>
        </w:tc>
        <w:tc>
          <w:tcPr>
            <w:tcW w:w="2126" w:type="dxa"/>
            <w:shd w:val="clear" w:color="auto" w:fill="auto"/>
            <w:tcMar>
              <w:top w:w="225" w:type="dxa"/>
              <w:left w:w="375" w:type="dxa"/>
              <w:bottom w:w="225" w:type="dxa"/>
              <w:right w:w="375" w:type="dxa"/>
            </w:tcMar>
            <w:vAlign w:val="center"/>
            <w:hideMark/>
          </w:tcPr>
          <w:p w:rsidR="00C3566D" w:rsidRPr="005E5202" w:rsidRDefault="00C3566D" w:rsidP="00C3566D">
            <w:pPr>
              <w:spacing w:after="150" w:line="240" w:lineRule="auto"/>
              <w:rPr>
                <w:rFonts w:ascii="Times New Roman" w:eastAsia="Times New Roman" w:hAnsi="Times New Roman" w:cs="Times New Roman"/>
                <w:sz w:val="24"/>
                <w:szCs w:val="24"/>
                <w:lang w:val="kk-KZ" w:eastAsia="ru-RU"/>
              </w:rPr>
            </w:pPr>
            <w:r w:rsidRPr="005E5202">
              <w:rPr>
                <w:rFonts w:ascii="Times New Roman" w:eastAsia="Times New Roman" w:hAnsi="Times New Roman" w:cs="Times New Roman"/>
                <w:sz w:val="24"/>
                <w:szCs w:val="24"/>
                <w:lang w:val="kk-KZ" w:eastAsia="ru-RU"/>
              </w:rPr>
              <w:t>Құқықтық кадастрдың ақпараттық жүйесінде тиісті жазба жасайды және нотариуске және жылжымайт</w:t>
            </w:r>
            <w:r w:rsidRPr="005E5202">
              <w:rPr>
                <w:rFonts w:ascii="Times New Roman" w:eastAsia="Times New Roman" w:hAnsi="Times New Roman" w:cs="Times New Roman"/>
                <w:sz w:val="24"/>
                <w:szCs w:val="24"/>
                <w:lang w:val="kk-KZ" w:eastAsia="ru-RU"/>
              </w:rPr>
              <w:lastRenderedPageBreak/>
              <w:t>ын мүлікті сатып алушыға жүргізілген туралы хабарлама жібереді</w:t>
            </w:r>
          </w:p>
        </w:tc>
        <w:tc>
          <w:tcPr>
            <w:tcW w:w="2410" w:type="dxa"/>
            <w:shd w:val="clear" w:color="auto" w:fill="auto"/>
            <w:tcMar>
              <w:top w:w="225" w:type="dxa"/>
              <w:left w:w="375" w:type="dxa"/>
              <w:bottom w:w="225" w:type="dxa"/>
              <w:right w:w="375" w:type="dxa"/>
            </w:tcMar>
            <w:vAlign w:val="center"/>
            <w:hideMark/>
          </w:tcPr>
          <w:p w:rsidR="00C3566D" w:rsidRPr="005E5202" w:rsidRDefault="00C3566D" w:rsidP="00C3566D">
            <w:pPr>
              <w:spacing w:after="150" w:line="240" w:lineRule="auto"/>
              <w:rPr>
                <w:rFonts w:ascii="Times New Roman" w:eastAsia="Times New Roman" w:hAnsi="Times New Roman" w:cs="Times New Roman"/>
                <w:sz w:val="24"/>
                <w:szCs w:val="24"/>
                <w:lang w:val="kk-KZ" w:eastAsia="ru-RU"/>
              </w:rPr>
            </w:pPr>
            <w:r w:rsidRPr="005E5202">
              <w:rPr>
                <w:rFonts w:ascii="Times New Roman" w:eastAsia="Times New Roman" w:hAnsi="Times New Roman" w:cs="Times New Roman"/>
                <w:sz w:val="24"/>
                <w:szCs w:val="24"/>
                <w:lang w:val="kk-KZ" w:eastAsia="ru-RU"/>
              </w:rPr>
              <w:lastRenderedPageBreak/>
              <w:t xml:space="preserve">Жылжымайтын мүлікке құқықтарына тіркеу жасалғандығы туралы ескертпені жібереді (иеленушінің электрондық </w:t>
            </w:r>
            <w:r w:rsidRPr="005E5202">
              <w:rPr>
                <w:rFonts w:ascii="Times New Roman" w:eastAsia="Times New Roman" w:hAnsi="Times New Roman" w:cs="Times New Roman"/>
                <w:sz w:val="24"/>
                <w:szCs w:val="24"/>
                <w:lang w:val="kk-KZ" w:eastAsia="ru-RU"/>
              </w:rPr>
              <w:lastRenderedPageBreak/>
              <w:t>адресі болмаған кезде)</w:t>
            </w:r>
          </w:p>
        </w:tc>
      </w:tr>
    </w:tbl>
    <w:p w:rsidR="00C3566D" w:rsidRPr="005E5202" w:rsidRDefault="00C3566D" w:rsidP="00247234">
      <w:pPr>
        <w:jc w:val="both"/>
        <w:rPr>
          <w:lang w:val="kk-KZ"/>
        </w:rPr>
      </w:pPr>
    </w:p>
    <w:sectPr w:rsidR="00C3566D" w:rsidRPr="005E5202" w:rsidSect="00C72A3A">
      <w:pgSz w:w="16838" w:h="11906" w:orient="landscape"/>
      <w:pgMar w:top="284"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AB27E8"/>
    <w:multiLevelType w:val="multilevel"/>
    <w:tmpl w:val="4BCE6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0951AC"/>
    <w:multiLevelType w:val="multilevel"/>
    <w:tmpl w:val="FA6EE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3C339F"/>
    <w:multiLevelType w:val="multilevel"/>
    <w:tmpl w:val="4B94F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2BD1B72"/>
    <w:multiLevelType w:val="multilevel"/>
    <w:tmpl w:val="2DA6B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6574B2"/>
    <w:multiLevelType w:val="multilevel"/>
    <w:tmpl w:val="3566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FA1B46"/>
    <w:multiLevelType w:val="multilevel"/>
    <w:tmpl w:val="1A7C6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AE6D8D"/>
    <w:multiLevelType w:val="multilevel"/>
    <w:tmpl w:val="F5FA0C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4225819"/>
    <w:multiLevelType w:val="multilevel"/>
    <w:tmpl w:val="E9C02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C55B07"/>
    <w:multiLevelType w:val="multilevel"/>
    <w:tmpl w:val="D18CA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CA551FF"/>
    <w:multiLevelType w:val="multilevel"/>
    <w:tmpl w:val="CE38B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1D41D98"/>
    <w:multiLevelType w:val="multilevel"/>
    <w:tmpl w:val="EA30F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5F423B"/>
    <w:multiLevelType w:val="multilevel"/>
    <w:tmpl w:val="0C00C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7"/>
  </w:num>
  <w:num w:numId="4">
    <w:abstractNumId w:val="10"/>
  </w:num>
  <w:num w:numId="5">
    <w:abstractNumId w:val="9"/>
  </w:num>
  <w:num w:numId="6">
    <w:abstractNumId w:val="0"/>
  </w:num>
  <w:num w:numId="7">
    <w:abstractNumId w:val="4"/>
  </w:num>
  <w:num w:numId="8">
    <w:abstractNumId w:val="2"/>
  </w:num>
  <w:num w:numId="9">
    <w:abstractNumId w:val="5"/>
  </w:num>
  <w:num w:numId="10">
    <w:abstractNumId w:val="8"/>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A24"/>
    <w:rsid w:val="0005584E"/>
    <w:rsid w:val="00247234"/>
    <w:rsid w:val="0034022C"/>
    <w:rsid w:val="00401E0E"/>
    <w:rsid w:val="004F036C"/>
    <w:rsid w:val="005E5202"/>
    <w:rsid w:val="00641F05"/>
    <w:rsid w:val="006B2033"/>
    <w:rsid w:val="00825338"/>
    <w:rsid w:val="0095729B"/>
    <w:rsid w:val="00AE68C6"/>
    <w:rsid w:val="00B176EB"/>
    <w:rsid w:val="00B26258"/>
    <w:rsid w:val="00B91579"/>
    <w:rsid w:val="00BA4308"/>
    <w:rsid w:val="00C3566D"/>
    <w:rsid w:val="00C72A3A"/>
    <w:rsid w:val="00CB236B"/>
    <w:rsid w:val="00CE7AB9"/>
    <w:rsid w:val="00CF3A24"/>
    <w:rsid w:val="00D76BA2"/>
    <w:rsid w:val="00E36CEA"/>
    <w:rsid w:val="00E50D02"/>
    <w:rsid w:val="00F41D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53F6E"/>
  <w15:docId w15:val="{C97C4080-77B4-48AC-94DB-BB7E58B31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24723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tejustify">
    <w:name w:val="rtejustify"/>
    <w:basedOn w:val="a"/>
    <w:rsid w:val="002472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247234"/>
    <w:rPr>
      <w:color w:val="0000FF"/>
      <w:u w:val="single"/>
    </w:rPr>
  </w:style>
  <w:style w:type="character" w:styleId="a4">
    <w:name w:val="Strong"/>
    <w:basedOn w:val="a0"/>
    <w:uiPriority w:val="22"/>
    <w:qFormat/>
    <w:rsid w:val="00247234"/>
    <w:rPr>
      <w:b/>
      <w:bCs/>
    </w:rPr>
  </w:style>
  <w:style w:type="character" w:customStyle="1" w:styleId="30">
    <w:name w:val="Заголовок 3 Знак"/>
    <w:basedOn w:val="a0"/>
    <w:link w:val="3"/>
    <w:uiPriority w:val="9"/>
    <w:rsid w:val="00247234"/>
    <w:rPr>
      <w:rFonts w:ascii="Times New Roman" w:eastAsia="Times New Roman" w:hAnsi="Times New Roman" w:cs="Times New Roman"/>
      <w:b/>
      <w:bCs/>
      <w:sz w:val="27"/>
      <w:szCs w:val="27"/>
      <w:lang w:eastAsia="ru-RU"/>
    </w:rPr>
  </w:style>
  <w:style w:type="character" w:styleId="a5">
    <w:name w:val="Emphasis"/>
    <w:basedOn w:val="a0"/>
    <w:uiPriority w:val="20"/>
    <w:qFormat/>
    <w:rsid w:val="00247234"/>
    <w:rPr>
      <w:i/>
      <w:iCs/>
    </w:rPr>
  </w:style>
  <w:style w:type="paragraph" w:customStyle="1" w:styleId="rtecenter">
    <w:name w:val="rtecenter"/>
    <w:basedOn w:val="a"/>
    <w:rsid w:val="002472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share">
    <w:name w:val="b-share"/>
    <w:basedOn w:val="a0"/>
    <w:rsid w:val="00247234"/>
  </w:style>
  <w:style w:type="character" w:customStyle="1" w:styleId="b-share-form-button">
    <w:name w:val="b-share-form-button"/>
    <w:basedOn w:val="a0"/>
    <w:rsid w:val="00247234"/>
  </w:style>
  <w:style w:type="paragraph" w:styleId="a6">
    <w:name w:val="Normal (Web)"/>
    <w:basedOn w:val="a"/>
    <w:uiPriority w:val="99"/>
    <w:semiHidden/>
    <w:unhideWhenUsed/>
    <w:rsid w:val="00C3566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544673">
      <w:bodyDiv w:val="1"/>
      <w:marLeft w:val="0"/>
      <w:marRight w:val="0"/>
      <w:marTop w:val="0"/>
      <w:marBottom w:val="0"/>
      <w:divBdr>
        <w:top w:val="none" w:sz="0" w:space="0" w:color="auto"/>
        <w:left w:val="none" w:sz="0" w:space="0" w:color="auto"/>
        <w:bottom w:val="none" w:sz="0" w:space="0" w:color="auto"/>
        <w:right w:val="none" w:sz="0" w:space="0" w:color="auto"/>
      </w:divBdr>
    </w:div>
    <w:div w:id="571308764">
      <w:bodyDiv w:val="1"/>
      <w:marLeft w:val="0"/>
      <w:marRight w:val="0"/>
      <w:marTop w:val="0"/>
      <w:marBottom w:val="0"/>
      <w:divBdr>
        <w:top w:val="none" w:sz="0" w:space="0" w:color="auto"/>
        <w:left w:val="none" w:sz="0" w:space="0" w:color="auto"/>
        <w:bottom w:val="none" w:sz="0" w:space="0" w:color="auto"/>
        <w:right w:val="none" w:sz="0" w:space="0" w:color="auto"/>
      </w:divBdr>
    </w:div>
    <w:div w:id="943731786">
      <w:bodyDiv w:val="1"/>
      <w:marLeft w:val="0"/>
      <w:marRight w:val="0"/>
      <w:marTop w:val="0"/>
      <w:marBottom w:val="0"/>
      <w:divBdr>
        <w:top w:val="none" w:sz="0" w:space="0" w:color="auto"/>
        <w:left w:val="none" w:sz="0" w:space="0" w:color="auto"/>
        <w:bottom w:val="none" w:sz="0" w:space="0" w:color="auto"/>
        <w:right w:val="none" w:sz="0" w:space="0" w:color="auto"/>
      </w:divBdr>
      <w:divsChild>
        <w:div w:id="1054624189">
          <w:marLeft w:val="0"/>
          <w:marRight w:val="0"/>
          <w:marTop w:val="0"/>
          <w:marBottom w:val="0"/>
          <w:divBdr>
            <w:top w:val="none" w:sz="0" w:space="0" w:color="auto"/>
            <w:left w:val="none" w:sz="0" w:space="0" w:color="auto"/>
            <w:bottom w:val="none" w:sz="0" w:space="0" w:color="auto"/>
            <w:right w:val="none" w:sz="0" w:space="0" w:color="auto"/>
          </w:divBdr>
          <w:divsChild>
            <w:div w:id="354312704">
              <w:marLeft w:val="0"/>
              <w:marRight w:val="0"/>
              <w:marTop w:val="0"/>
              <w:marBottom w:val="0"/>
              <w:divBdr>
                <w:top w:val="none" w:sz="0" w:space="0" w:color="auto"/>
                <w:left w:val="none" w:sz="0" w:space="0" w:color="auto"/>
                <w:bottom w:val="none" w:sz="0" w:space="0" w:color="auto"/>
                <w:right w:val="none" w:sz="0" w:space="0" w:color="auto"/>
              </w:divBdr>
              <w:divsChild>
                <w:div w:id="69277168">
                  <w:marLeft w:val="0"/>
                  <w:marRight w:val="0"/>
                  <w:marTop w:val="300"/>
                  <w:marBottom w:val="0"/>
                  <w:divBdr>
                    <w:top w:val="none" w:sz="0" w:space="0" w:color="auto"/>
                    <w:left w:val="none" w:sz="0" w:space="0" w:color="auto"/>
                    <w:bottom w:val="none" w:sz="0" w:space="0" w:color="auto"/>
                    <w:right w:val="none" w:sz="0" w:space="0" w:color="auto"/>
                  </w:divBdr>
                  <w:divsChild>
                    <w:div w:id="11336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482077">
      <w:bodyDiv w:val="1"/>
      <w:marLeft w:val="0"/>
      <w:marRight w:val="0"/>
      <w:marTop w:val="0"/>
      <w:marBottom w:val="0"/>
      <w:divBdr>
        <w:top w:val="none" w:sz="0" w:space="0" w:color="auto"/>
        <w:left w:val="none" w:sz="0" w:space="0" w:color="auto"/>
        <w:bottom w:val="none" w:sz="0" w:space="0" w:color="auto"/>
        <w:right w:val="none" w:sz="0" w:space="0" w:color="auto"/>
      </w:divBdr>
      <w:divsChild>
        <w:div w:id="746658575">
          <w:marLeft w:val="0"/>
          <w:marRight w:val="0"/>
          <w:marTop w:val="300"/>
          <w:marBottom w:val="0"/>
          <w:divBdr>
            <w:top w:val="none" w:sz="0" w:space="0" w:color="auto"/>
            <w:left w:val="none" w:sz="0" w:space="0" w:color="auto"/>
            <w:bottom w:val="none" w:sz="0" w:space="0" w:color="auto"/>
            <w:right w:val="none" w:sz="0" w:space="0" w:color="auto"/>
          </w:divBdr>
          <w:divsChild>
            <w:div w:id="1372727884">
              <w:marLeft w:val="0"/>
              <w:marRight w:val="0"/>
              <w:marTop w:val="0"/>
              <w:marBottom w:val="0"/>
              <w:divBdr>
                <w:top w:val="none" w:sz="0" w:space="0" w:color="auto"/>
                <w:left w:val="none" w:sz="0" w:space="0" w:color="auto"/>
                <w:bottom w:val="none" w:sz="0" w:space="0" w:color="auto"/>
                <w:right w:val="none" w:sz="0" w:space="0" w:color="auto"/>
              </w:divBdr>
              <w:divsChild>
                <w:div w:id="57547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509813">
          <w:marLeft w:val="0"/>
          <w:marRight w:val="0"/>
          <w:marTop w:val="300"/>
          <w:marBottom w:val="0"/>
          <w:divBdr>
            <w:top w:val="none" w:sz="0" w:space="0" w:color="auto"/>
            <w:left w:val="none" w:sz="0" w:space="0" w:color="auto"/>
            <w:bottom w:val="none" w:sz="0" w:space="0" w:color="auto"/>
            <w:right w:val="none" w:sz="0" w:space="0" w:color="auto"/>
          </w:divBdr>
          <w:divsChild>
            <w:div w:id="2048556610">
              <w:marLeft w:val="0"/>
              <w:marRight w:val="0"/>
              <w:marTop w:val="0"/>
              <w:marBottom w:val="0"/>
              <w:divBdr>
                <w:top w:val="none" w:sz="0" w:space="0" w:color="auto"/>
                <w:left w:val="none" w:sz="0" w:space="0" w:color="auto"/>
                <w:bottom w:val="none" w:sz="0" w:space="0" w:color="auto"/>
                <w:right w:val="none" w:sz="0" w:space="0" w:color="auto"/>
              </w:divBdr>
              <w:divsChild>
                <w:div w:id="29572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98492">
          <w:marLeft w:val="0"/>
          <w:marRight w:val="0"/>
          <w:marTop w:val="300"/>
          <w:marBottom w:val="0"/>
          <w:divBdr>
            <w:top w:val="none" w:sz="0" w:space="0" w:color="auto"/>
            <w:left w:val="none" w:sz="0" w:space="0" w:color="auto"/>
            <w:bottom w:val="none" w:sz="0" w:space="0" w:color="auto"/>
            <w:right w:val="none" w:sz="0" w:space="0" w:color="auto"/>
          </w:divBdr>
          <w:divsChild>
            <w:div w:id="24153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887275">
      <w:bodyDiv w:val="1"/>
      <w:marLeft w:val="0"/>
      <w:marRight w:val="0"/>
      <w:marTop w:val="0"/>
      <w:marBottom w:val="0"/>
      <w:divBdr>
        <w:top w:val="none" w:sz="0" w:space="0" w:color="auto"/>
        <w:left w:val="none" w:sz="0" w:space="0" w:color="auto"/>
        <w:bottom w:val="none" w:sz="0" w:space="0" w:color="auto"/>
        <w:right w:val="none" w:sz="0" w:space="0" w:color="auto"/>
      </w:divBdr>
      <w:divsChild>
        <w:div w:id="243491489">
          <w:marLeft w:val="0"/>
          <w:marRight w:val="0"/>
          <w:marTop w:val="300"/>
          <w:marBottom w:val="0"/>
          <w:divBdr>
            <w:top w:val="none" w:sz="0" w:space="0" w:color="auto"/>
            <w:left w:val="none" w:sz="0" w:space="0" w:color="auto"/>
            <w:bottom w:val="none" w:sz="0" w:space="0" w:color="auto"/>
            <w:right w:val="none" w:sz="0" w:space="0" w:color="auto"/>
          </w:divBdr>
          <w:divsChild>
            <w:div w:id="2042968902">
              <w:marLeft w:val="0"/>
              <w:marRight w:val="0"/>
              <w:marTop w:val="0"/>
              <w:marBottom w:val="0"/>
              <w:divBdr>
                <w:top w:val="none" w:sz="0" w:space="0" w:color="auto"/>
                <w:left w:val="none" w:sz="0" w:space="0" w:color="auto"/>
                <w:bottom w:val="none" w:sz="0" w:space="0" w:color="auto"/>
                <w:right w:val="none" w:sz="0" w:space="0" w:color="auto"/>
              </w:divBdr>
              <w:divsChild>
                <w:div w:id="118921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856896">
          <w:marLeft w:val="0"/>
          <w:marRight w:val="0"/>
          <w:marTop w:val="300"/>
          <w:marBottom w:val="0"/>
          <w:divBdr>
            <w:top w:val="none" w:sz="0" w:space="0" w:color="auto"/>
            <w:left w:val="none" w:sz="0" w:space="0" w:color="auto"/>
            <w:bottom w:val="none" w:sz="0" w:space="0" w:color="auto"/>
            <w:right w:val="none" w:sz="0" w:space="0" w:color="auto"/>
          </w:divBdr>
          <w:divsChild>
            <w:div w:id="669715213">
              <w:marLeft w:val="0"/>
              <w:marRight w:val="0"/>
              <w:marTop w:val="0"/>
              <w:marBottom w:val="0"/>
              <w:divBdr>
                <w:top w:val="none" w:sz="0" w:space="0" w:color="auto"/>
                <w:left w:val="none" w:sz="0" w:space="0" w:color="auto"/>
                <w:bottom w:val="none" w:sz="0" w:space="0" w:color="auto"/>
                <w:right w:val="none" w:sz="0" w:space="0" w:color="auto"/>
              </w:divBdr>
              <w:divsChild>
                <w:div w:id="166154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88539">
          <w:marLeft w:val="0"/>
          <w:marRight w:val="0"/>
          <w:marTop w:val="300"/>
          <w:marBottom w:val="0"/>
          <w:divBdr>
            <w:top w:val="none" w:sz="0" w:space="0" w:color="auto"/>
            <w:left w:val="none" w:sz="0" w:space="0" w:color="auto"/>
            <w:bottom w:val="none" w:sz="0" w:space="0" w:color="auto"/>
            <w:right w:val="none" w:sz="0" w:space="0" w:color="auto"/>
          </w:divBdr>
          <w:divsChild>
            <w:div w:id="66705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5448">
      <w:bodyDiv w:val="1"/>
      <w:marLeft w:val="0"/>
      <w:marRight w:val="0"/>
      <w:marTop w:val="0"/>
      <w:marBottom w:val="0"/>
      <w:divBdr>
        <w:top w:val="none" w:sz="0" w:space="0" w:color="auto"/>
        <w:left w:val="none" w:sz="0" w:space="0" w:color="auto"/>
        <w:bottom w:val="none" w:sz="0" w:space="0" w:color="auto"/>
        <w:right w:val="none" w:sz="0" w:space="0" w:color="auto"/>
      </w:divBdr>
    </w:div>
    <w:div w:id="1904563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gov.kz/cms/kk/services/pass065_mu" TargetMode="External"/><Relationship Id="rId3" Type="http://schemas.openxmlformats.org/officeDocument/2006/relationships/settings" Target="settings.xml"/><Relationship Id="rId7" Type="http://schemas.openxmlformats.org/officeDocument/2006/relationships/hyperlink" Target="https://gov4c.kz/kz/contacts/kontaktnaya-informatsiy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dilet.zan.kz/kaz/docs/K030000442_" TargetMode="External"/><Relationship Id="rId5" Type="http://schemas.openxmlformats.org/officeDocument/2006/relationships/hyperlink" Target="http://adilet.zan.kz/kaz/docs/K990000409_"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5</Pages>
  <Words>1253</Words>
  <Characters>7148</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11</cp:revision>
  <dcterms:created xsi:type="dcterms:W3CDTF">2021-12-08T06:08:00Z</dcterms:created>
  <dcterms:modified xsi:type="dcterms:W3CDTF">2021-12-19T12:38:00Z</dcterms:modified>
</cp:coreProperties>
</file>